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1E9A7754" w:rsidR="00220F9D" w:rsidRDefault="47BAB10E" w:rsidP="7D853FDB">
      <w:pPr>
        <w:rPr>
          <w:b/>
          <w:bCs/>
          <w:sz w:val="28"/>
          <w:szCs w:val="28"/>
          <w:u w:val="single"/>
        </w:rPr>
      </w:pPr>
      <w:r w:rsidRPr="7D853FDB">
        <w:rPr>
          <w:b/>
          <w:bCs/>
          <w:sz w:val="28"/>
          <w:szCs w:val="28"/>
          <w:u w:val="single"/>
        </w:rPr>
        <w:t>Verslag SOB – maandag 18 september 2023</w:t>
      </w:r>
    </w:p>
    <w:p w14:paraId="2D36C4FA" w14:textId="3DD3785F" w:rsidR="47BAB10E" w:rsidRDefault="47BAB10E" w:rsidP="7D853FDB">
      <w:pPr>
        <w:rPr>
          <w:sz w:val="24"/>
          <w:szCs w:val="24"/>
        </w:rPr>
      </w:pPr>
      <w:r w:rsidRPr="7D853FDB">
        <w:rPr>
          <w:sz w:val="24"/>
          <w:szCs w:val="24"/>
        </w:rPr>
        <w:t xml:space="preserve">Locatie: </w:t>
      </w:r>
      <w:r>
        <w:tab/>
      </w:r>
      <w:r w:rsidRPr="7D853FDB">
        <w:rPr>
          <w:sz w:val="24"/>
          <w:szCs w:val="24"/>
        </w:rPr>
        <w:t>schoolgebouw</w:t>
      </w:r>
    </w:p>
    <w:p w14:paraId="37C1B74C" w14:textId="0CA22B3D" w:rsidR="47BAB10E" w:rsidRDefault="47BAB10E" w:rsidP="7D853FDB">
      <w:pPr>
        <w:rPr>
          <w:sz w:val="24"/>
          <w:szCs w:val="24"/>
        </w:rPr>
      </w:pPr>
      <w:r w:rsidRPr="7D853FDB">
        <w:rPr>
          <w:sz w:val="24"/>
          <w:szCs w:val="24"/>
        </w:rPr>
        <w:t xml:space="preserve">Aanwezig: </w:t>
      </w:r>
      <w:r>
        <w:tab/>
      </w:r>
      <w:r w:rsidR="7C284ADE" w:rsidRPr="7D853FDB">
        <w:rPr>
          <w:sz w:val="24"/>
          <w:szCs w:val="24"/>
        </w:rPr>
        <w:t xml:space="preserve">Marlette, Sabine, </w:t>
      </w:r>
      <w:r w:rsidRPr="7D853FDB">
        <w:rPr>
          <w:sz w:val="24"/>
          <w:szCs w:val="24"/>
        </w:rPr>
        <w:t xml:space="preserve">Tracey, Sharon, </w:t>
      </w:r>
      <w:proofErr w:type="spellStart"/>
      <w:r w:rsidRPr="7D853FDB">
        <w:rPr>
          <w:sz w:val="24"/>
          <w:szCs w:val="24"/>
        </w:rPr>
        <w:t>Pleunie</w:t>
      </w:r>
      <w:proofErr w:type="spellEnd"/>
      <w:r w:rsidRPr="7D853FDB">
        <w:rPr>
          <w:sz w:val="24"/>
          <w:szCs w:val="24"/>
        </w:rPr>
        <w:t xml:space="preserve">, Saskia, Melissa, Michiel, Rebecca, </w:t>
      </w:r>
      <w:r w:rsidR="7AFA4976" w:rsidRPr="7D853FDB">
        <w:rPr>
          <w:sz w:val="24"/>
          <w:szCs w:val="24"/>
        </w:rPr>
        <w:t xml:space="preserve"> </w:t>
      </w:r>
      <w:r>
        <w:tab/>
      </w:r>
      <w:r>
        <w:tab/>
      </w:r>
      <w:r w:rsidRPr="7D853FDB">
        <w:rPr>
          <w:sz w:val="24"/>
          <w:szCs w:val="24"/>
        </w:rPr>
        <w:t>René</w:t>
      </w:r>
      <w:r w:rsidR="2CF53A98" w:rsidRPr="7D853FDB">
        <w:rPr>
          <w:sz w:val="24"/>
          <w:szCs w:val="24"/>
        </w:rPr>
        <w:t xml:space="preserve"> en </w:t>
      </w:r>
      <w:r w:rsidR="1B8254E4" w:rsidRPr="7D853FDB">
        <w:rPr>
          <w:sz w:val="24"/>
          <w:szCs w:val="24"/>
        </w:rPr>
        <w:t>Manouk (nieuw lid)</w:t>
      </w:r>
    </w:p>
    <w:p w14:paraId="4865B8BF" w14:textId="0C654C3C" w:rsidR="1B8254E4" w:rsidRDefault="36E02649" w:rsidP="7D853FDB">
      <w:pPr>
        <w:rPr>
          <w:sz w:val="28"/>
          <w:szCs w:val="28"/>
        </w:rPr>
      </w:pPr>
      <w:r w:rsidRPr="7D853FDB">
        <w:rPr>
          <w:sz w:val="28"/>
          <w:szCs w:val="28"/>
        </w:rPr>
        <w:t>=======================================</w:t>
      </w:r>
      <w:r w:rsidR="02DF772D" w:rsidRPr="7D853FDB">
        <w:rPr>
          <w:sz w:val="28"/>
          <w:szCs w:val="28"/>
        </w:rPr>
        <w:t>=========================</w:t>
      </w:r>
    </w:p>
    <w:p w14:paraId="542C77BD" w14:textId="3DF00029" w:rsidR="1B8254E4" w:rsidRDefault="36E02649" w:rsidP="63814278">
      <w:pPr>
        <w:rPr>
          <w:sz w:val="28"/>
          <w:szCs w:val="28"/>
        </w:rPr>
      </w:pPr>
      <w:r w:rsidRPr="7D853FDB">
        <w:rPr>
          <w:b/>
          <w:bCs/>
          <w:sz w:val="28"/>
          <w:szCs w:val="28"/>
          <w:u w:val="single"/>
        </w:rPr>
        <w:t xml:space="preserve">Opening: </w:t>
      </w:r>
      <w:r w:rsidR="1B8254E4">
        <w:br/>
      </w:r>
      <w:r w:rsidRPr="7D853FDB">
        <w:rPr>
          <w:sz w:val="24"/>
          <w:szCs w:val="24"/>
        </w:rPr>
        <w:t>Marlette schuift ook nog aan bij de MR vergadering, dus zal eerder weg moeten. We starten op tijd</w:t>
      </w:r>
      <w:r w:rsidR="32705B2A" w:rsidRPr="7D853FDB">
        <w:rPr>
          <w:sz w:val="28"/>
          <w:szCs w:val="28"/>
        </w:rPr>
        <w:t>.</w:t>
      </w:r>
      <w:r w:rsidR="1B8254E4">
        <w:br/>
      </w:r>
      <w:r w:rsidR="1B8254E4">
        <w:br/>
      </w:r>
      <w:r w:rsidR="1B8254E4" w:rsidRPr="7D853FDB">
        <w:rPr>
          <w:b/>
          <w:bCs/>
          <w:sz w:val="28"/>
          <w:szCs w:val="28"/>
          <w:u w:val="single"/>
        </w:rPr>
        <w:t>Verantwoording jaarcijfers</w:t>
      </w:r>
      <w:r w:rsidR="1B8254E4">
        <w:br/>
      </w:r>
      <w:r w:rsidR="1B8254E4" w:rsidRPr="7D853FDB">
        <w:rPr>
          <w:sz w:val="24"/>
          <w:szCs w:val="24"/>
        </w:rPr>
        <w:t xml:space="preserve"> </w:t>
      </w:r>
      <w:r w:rsidR="1EBBE0BE" w:rsidRPr="7D853FDB">
        <w:rPr>
          <w:sz w:val="24"/>
          <w:szCs w:val="24"/>
        </w:rPr>
        <w:t>A</w:t>
      </w:r>
      <w:r w:rsidR="1B8254E4" w:rsidRPr="7D853FDB">
        <w:rPr>
          <w:sz w:val="24"/>
          <w:szCs w:val="24"/>
        </w:rPr>
        <w:t>ls stichting zijn we verplicht</w:t>
      </w:r>
      <w:r w:rsidR="04C1AF17" w:rsidRPr="7D853FDB">
        <w:rPr>
          <w:sz w:val="24"/>
          <w:szCs w:val="24"/>
        </w:rPr>
        <w:t xml:space="preserve"> inzage in de jaarcijfers te geven</w:t>
      </w:r>
      <w:r w:rsidR="2257B3F2" w:rsidRPr="7D853FDB">
        <w:rPr>
          <w:sz w:val="24"/>
          <w:szCs w:val="24"/>
        </w:rPr>
        <w:t>. We besluiten de verantwoording schriftelijk</w:t>
      </w:r>
      <w:r w:rsidR="66941451" w:rsidRPr="7D853FDB">
        <w:rPr>
          <w:sz w:val="24"/>
          <w:szCs w:val="24"/>
        </w:rPr>
        <w:t xml:space="preserve"> te doen en nog met de MR te overleggen of iets organiseren. Als we terugkijken naar de afgelopen jaren, dan worden de ouderavonden niet veel bez</w:t>
      </w:r>
      <w:r w:rsidR="7E24D5B7" w:rsidRPr="7D853FDB">
        <w:rPr>
          <w:sz w:val="24"/>
          <w:szCs w:val="24"/>
        </w:rPr>
        <w:t>ocht.</w:t>
      </w:r>
    </w:p>
    <w:p w14:paraId="7274970B" w14:textId="2433B559" w:rsidR="63814278" w:rsidRDefault="63814278" w:rsidP="63814278">
      <w:pPr>
        <w:rPr>
          <w:sz w:val="28"/>
          <w:szCs w:val="28"/>
        </w:rPr>
      </w:pPr>
    </w:p>
    <w:p w14:paraId="67081844" w14:textId="5A4DF6B2" w:rsidR="63814278" w:rsidRDefault="2257B3F2" w:rsidP="7D853FDB">
      <w:pPr>
        <w:rPr>
          <w:sz w:val="24"/>
          <w:szCs w:val="24"/>
        </w:rPr>
      </w:pPr>
      <w:r w:rsidRPr="7D853FDB">
        <w:rPr>
          <w:b/>
          <w:bCs/>
          <w:sz w:val="28"/>
          <w:szCs w:val="28"/>
          <w:u w:val="single"/>
        </w:rPr>
        <w:t xml:space="preserve">Ouderbijdrage : </w:t>
      </w:r>
      <w:r w:rsidR="63814278">
        <w:br/>
      </w:r>
      <w:r w:rsidRPr="7D853FDB">
        <w:rPr>
          <w:sz w:val="24"/>
          <w:szCs w:val="24"/>
        </w:rPr>
        <w:t xml:space="preserve">Er loopt op dit </w:t>
      </w:r>
      <w:r w:rsidR="510A6E14" w:rsidRPr="7D853FDB">
        <w:rPr>
          <w:sz w:val="24"/>
          <w:szCs w:val="24"/>
        </w:rPr>
        <w:t xml:space="preserve">moment </w:t>
      </w:r>
      <w:r w:rsidRPr="7D853FDB">
        <w:rPr>
          <w:sz w:val="24"/>
          <w:szCs w:val="24"/>
        </w:rPr>
        <w:t>een onderzoek om de ouderbijdrage</w:t>
      </w:r>
      <w:r w:rsidR="62D65579" w:rsidRPr="7D853FDB">
        <w:rPr>
          <w:sz w:val="24"/>
          <w:szCs w:val="24"/>
        </w:rPr>
        <w:t xml:space="preserve"> volledig te schrappen en extra activiteiten </w:t>
      </w:r>
      <w:r w:rsidRPr="7D853FDB">
        <w:rPr>
          <w:sz w:val="24"/>
          <w:szCs w:val="24"/>
        </w:rPr>
        <w:t xml:space="preserve">vanuit </w:t>
      </w:r>
      <w:r w:rsidR="048B6C1C" w:rsidRPr="7D853FDB">
        <w:rPr>
          <w:sz w:val="24"/>
          <w:szCs w:val="24"/>
        </w:rPr>
        <w:t>Leerplein055 te bekostigen.</w:t>
      </w:r>
    </w:p>
    <w:p w14:paraId="7473413D" w14:textId="7A999192" w:rsidR="08500464" w:rsidRDefault="08500464" w:rsidP="63814278">
      <w:pPr>
        <w:rPr>
          <w:sz w:val="28"/>
          <w:szCs w:val="28"/>
        </w:rPr>
      </w:pPr>
      <w:r w:rsidRPr="7D853FDB">
        <w:rPr>
          <w:sz w:val="24"/>
          <w:szCs w:val="24"/>
        </w:rPr>
        <w:t xml:space="preserve">Dat is dit schooljaar nog niet geregeld. Wel hebben we afgesproken om de ouderbijdrage van het schoolreisje te scheiden. Stichting ouderbijdrage </w:t>
      </w:r>
      <w:r w:rsidR="4F1081B0" w:rsidRPr="7D853FDB">
        <w:rPr>
          <w:sz w:val="24"/>
          <w:szCs w:val="24"/>
        </w:rPr>
        <w:t xml:space="preserve">komt </w:t>
      </w:r>
      <w:r w:rsidR="0DD23276" w:rsidRPr="7D853FDB">
        <w:rPr>
          <w:sz w:val="24"/>
          <w:szCs w:val="24"/>
        </w:rPr>
        <w:t xml:space="preserve">namelijk </w:t>
      </w:r>
      <w:r w:rsidR="4F1081B0" w:rsidRPr="7D853FDB">
        <w:rPr>
          <w:sz w:val="24"/>
          <w:szCs w:val="24"/>
        </w:rPr>
        <w:t>alleen tegemoet</w:t>
      </w:r>
      <w:r w:rsidR="3CC9BAE9" w:rsidRPr="7D853FDB">
        <w:rPr>
          <w:sz w:val="24"/>
          <w:szCs w:val="24"/>
        </w:rPr>
        <w:t xml:space="preserve"> in </w:t>
      </w:r>
      <w:r w:rsidR="4F1081B0" w:rsidRPr="7D853FDB">
        <w:rPr>
          <w:sz w:val="24"/>
          <w:szCs w:val="24"/>
        </w:rPr>
        <w:t>de kosten voor schoolreisje.</w:t>
      </w:r>
      <w:r>
        <w:br/>
      </w:r>
      <w:r>
        <w:br/>
      </w:r>
      <w:r w:rsidR="2D37DB93" w:rsidRPr="7D853FDB">
        <w:rPr>
          <w:i/>
          <w:iCs/>
          <w:sz w:val="28"/>
          <w:szCs w:val="28"/>
        </w:rPr>
        <w:t>Actie</w:t>
      </w:r>
      <w:r w:rsidR="1A7E71AD" w:rsidRPr="7D853FDB">
        <w:rPr>
          <w:i/>
          <w:iCs/>
          <w:sz w:val="28"/>
          <w:szCs w:val="28"/>
        </w:rPr>
        <w:t>:</w:t>
      </w:r>
      <w:r>
        <w:br/>
      </w:r>
      <w:r w:rsidR="0DB566E2" w:rsidRPr="7D853FDB">
        <w:rPr>
          <w:sz w:val="24"/>
          <w:szCs w:val="24"/>
        </w:rPr>
        <w:t xml:space="preserve">Brief opzoeken &gt; doorsturen naar Marlette. Bericht in de </w:t>
      </w:r>
      <w:proofErr w:type="spellStart"/>
      <w:r w:rsidR="0DB566E2" w:rsidRPr="7D853FDB">
        <w:rPr>
          <w:sz w:val="24"/>
          <w:szCs w:val="24"/>
        </w:rPr>
        <w:t>parro</w:t>
      </w:r>
      <w:proofErr w:type="spellEnd"/>
      <w:r w:rsidR="0DB566E2" w:rsidRPr="7D853FDB">
        <w:rPr>
          <w:sz w:val="24"/>
          <w:szCs w:val="24"/>
        </w:rPr>
        <w:t xml:space="preserve"> app</w:t>
      </w:r>
      <w:r w:rsidR="37D44603" w:rsidRPr="7D853FDB">
        <w:rPr>
          <w:sz w:val="24"/>
          <w:szCs w:val="24"/>
        </w:rPr>
        <w:t xml:space="preserve"> (Kristen)</w:t>
      </w:r>
      <w:r>
        <w:br/>
      </w:r>
    </w:p>
    <w:p w14:paraId="333E2E91" w14:textId="718CF081" w:rsidR="710C2B05" w:rsidRDefault="1FC0CA20" w:rsidP="7D853FDB">
      <w:pPr>
        <w:rPr>
          <w:b/>
          <w:bCs/>
          <w:sz w:val="28"/>
          <w:szCs w:val="28"/>
          <w:u w:val="single"/>
        </w:rPr>
      </w:pPr>
      <w:r w:rsidRPr="7D853FDB">
        <w:rPr>
          <w:b/>
          <w:bCs/>
          <w:sz w:val="28"/>
          <w:szCs w:val="28"/>
          <w:u w:val="single"/>
        </w:rPr>
        <w:t>Verdeling commissies voor de activiteiten: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425"/>
        <w:gridCol w:w="1365"/>
        <w:gridCol w:w="1545"/>
        <w:gridCol w:w="4680"/>
      </w:tblGrid>
      <w:tr w:rsidR="7D853FDB" w14:paraId="433DFE87" w14:textId="77777777" w:rsidTr="7D853FDB">
        <w:trPr>
          <w:trHeight w:val="300"/>
        </w:trPr>
        <w:tc>
          <w:tcPr>
            <w:tcW w:w="1425" w:type="dxa"/>
            <w:shd w:val="clear" w:color="auto" w:fill="D9D9D9" w:themeFill="background1" w:themeFillShade="D9"/>
          </w:tcPr>
          <w:p w14:paraId="06C1C721" w14:textId="00407B61" w:rsidR="04A9BABA" w:rsidRDefault="04A9BABA" w:rsidP="7D853FDB">
            <w:pPr>
              <w:rPr>
                <w:b/>
                <w:bCs/>
                <w:sz w:val="24"/>
                <w:szCs w:val="24"/>
              </w:rPr>
            </w:pPr>
            <w:r w:rsidRPr="7D853FDB">
              <w:rPr>
                <w:b/>
                <w:bCs/>
                <w:sz w:val="24"/>
                <w:szCs w:val="24"/>
              </w:rPr>
              <w:t>Activiteit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E51DA8C" w14:textId="19D8FF03" w:rsidR="04A9BABA" w:rsidRDefault="04A9BABA" w:rsidP="7D853FDB">
            <w:pPr>
              <w:rPr>
                <w:b/>
                <w:bCs/>
                <w:sz w:val="24"/>
                <w:szCs w:val="24"/>
              </w:rPr>
            </w:pPr>
            <w:r w:rsidRPr="7D853FDB">
              <w:rPr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15A01983" w14:textId="180AB452" w:rsidR="04A9BABA" w:rsidRDefault="04A9BABA" w:rsidP="7D853FDB">
            <w:pPr>
              <w:rPr>
                <w:b/>
                <w:bCs/>
                <w:sz w:val="24"/>
                <w:szCs w:val="24"/>
              </w:rPr>
            </w:pPr>
            <w:r w:rsidRPr="7D853FDB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75B6C0A2" w14:textId="37376668" w:rsidR="04A9BABA" w:rsidRDefault="04A9BABA" w:rsidP="7D853FDB">
            <w:pPr>
              <w:rPr>
                <w:b/>
                <w:bCs/>
                <w:sz w:val="24"/>
                <w:szCs w:val="24"/>
              </w:rPr>
            </w:pPr>
            <w:r w:rsidRPr="7D853FDB">
              <w:rPr>
                <w:b/>
                <w:bCs/>
                <w:sz w:val="24"/>
                <w:szCs w:val="24"/>
              </w:rPr>
              <w:t>Commissieleden SOB</w:t>
            </w:r>
          </w:p>
        </w:tc>
      </w:tr>
      <w:tr w:rsidR="7D853FDB" w14:paraId="4E527105" w14:textId="77777777" w:rsidTr="7D853FDB">
        <w:trPr>
          <w:trHeight w:val="300"/>
        </w:trPr>
        <w:tc>
          <w:tcPr>
            <w:tcW w:w="1425" w:type="dxa"/>
          </w:tcPr>
          <w:p w14:paraId="646EB8C1" w14:textId="06074F2B" w:rsidR="04A9BABA" w:rsidRDefault="04A9BABA" w:rsidP="7D853FDB">
            <w:pPr>
              <w:rPr>
                <w:sz w:val="24"/>
                <w:szCs w:val="24"/>
              </w:rPr>
            </w:pPr>
            <w:r w:rsidRPr="7D853FDB">
              <w:rPr>
                <w:sz w:val="24"/>
                <w:szCs w:val="24"/>
              </w:rPr>
              <w:t>Sinterklaas</w:t>
            </w:r>
          </w:p>
        </w:tc>
        <w:tc>
          <w:tcPr>
            <w:tcW w:w="1365" w:type="dxa"/>
          </w:tcPr>
          <w:p w14:paraId="709206CC" w14:textId="17F9A6FA" w:rsidR="04A9BABA" w:rsidRDefault="04A9BABA" w:rsidP="7D853FDB">
            <w:pPr>
              <w:rPr>
                <w:sz w:val="24"/>
                <w:szCs w:val="24"/>
              </w:rPr>
            </w:pPr>
            <w:r w:rsidRPr="7D853FDB">
              <w:rPr>
                <w:sz w:val="24"/>
                <w:szCs w:val="24"/>
              </w:rPr>
              <w:t>dinsdag</w:t>
            </w:r>
          </w:p>
        </w:tc>
        <w:tc>
          <w:tcPr>
            <w:tcW w:w="1545" w:type="dxa"/>
          </w:tcPr>
          <w:p w14:paraId="184E141A" w14:textId="76A19104" w:rsidR="04A9BABA" w:rsidRDefault="04A9BABA" w:rsidP="7D853FDB">
            <w:pPr>
              <w:rPr>
                <w:sz w:val="24"/>
                <w:szCs w:val="24"/>
              </w:rPr>
            </w:pPr>
            <w:r w:rsidRPr="7D853FDB">
              <w:rPr>
                <w:sz w:val="24"/>
                <w:szCs w:val="24"/>
              </w:rPr>
              <w:t>5-12-2023</w:t>
            </w:r>
          </w:p>
        </w:tc>
        <w:tc>
          <w:tcPr>
            <w:tcW w:w="4680" w:type="dxa"/>
          </w:tcPr>
          <w:p w14:paraId="267D9574" w14:textId="502A9FA5" w:rsidR="04A9BABA" w:rsidRDefault="04A9BABA" w:rsidP="7D853FDB">
            <w:pPr>
              <w:rPr>
                <w:sz w:val="24"/>
                <w:szCs w:val="24"/>
              </w:rPr>
            </w:pPr>
            <w:r w:rsidRPr="7D853FDB">
              <w:rPr>
                <w:sz w:val="24"/>
                <w:szCs w:val="24"/>
              </w:rPr>
              <w:t xml:space="preserve">Sharon, Melissa en </w:t>
            </w:r>
            <w:proofErr w:type="spellStart"/>
            <w:r w:rsidRPr="7D853FDB">
              <w:rPr>
                <w:sz w:val="24"/>
                <w:szCs w:val="24"/>
              </w:rPr>
              <w:t>Pleunie</w:t>
            </w:r>
            <w:proofErr w:type="spellEnd"/>
            <w:r w:rsidRPr="7D853FDB">
              <w:rPr>
                <w:sz w:val="24"/>
                <w:szCs w:val="24"/>
              </w:rPr>
              <w:t xml:space="preserve"> (in de voorbereiding)</w:t>
            </w:r>
          </w:p>
        </w:tc>
      </w:tr>
      <w:tr w:rsidR="7D853FDB" w14:paraId="2EDFC382" w14:textId="77777777" w:rsidTr="7D853FDB">
        <w:trPr>
          <w:trHeight w:val="300"/>
        </w:trPr>
        <w:tc>
          <w:tcPr>
            <w:tcW w:w="1425" w:type="dxa"/>
          </w:tcPr>
          <w:p w14:paraId="0BA5966C" w14:textId="030C5FAB" w:rsidR="04A9BABA" w:rsidRDefault="04A9BABA" w:rsidP="7D853FDB">
            <w:pPr>
              <w:rPr>
                <w:sz w:val="24"/>
                <w:szCs w:val="24"/>
              </w:rPr>
            </w:pPr>
            <w:r w:rsidRPr="7D853FDB">
              <w:rPr>
                <w:sz w:val="24"/>
                <w:szCs w:val="24"/>
              </w:rPr>
              <w:t>Kerstdiner</w:t>
            </w:r>
          </w:p>
        </w:tc>
        <w:tc>
          <w:tcPr>
            <w:tcW w:w="1365" w:type="dxa"/>
          </w:tcPr>
          <w:p w14:paraId="4C027EC4" w14:textId="4F2F130F" w:rsidR="04A9BABA" w:rsidRDefault="04A9BABA" w:rsidP="7D853FDB">
            <w:pPr>
              <w:rPr>
                <w:sz w:val="24"/>
                <w:szCs w:val="24"/>
              </w:rPr>
            </w:pPr>
            <w:r w:rsidRPr="7D853FDB">
              <w:rPr>
                <w:sz w:val="24"/>
                <w:szCs w:val="24"/>
              </w:rPr>
              <w:t>donderdag</w:t>
            </w:r>
          </w:p>
        </w:tc>
        <w:tc>
          <w:tcPr>
            <w:tcW w:w="1545" w:type="dxa"/>
          </w:tcPr>
          <w:p w14:paraId="02027D8C" w14:textId="05F18A47" w:rsidR="04A9BABA" w:rsidRDefault="04A9BABA" w:rsidP="7D853FDB">
            <w:pPr>
              <w:rPr>
                <w:sz w:val="24"/>
                <w:szCs w:val="24"/>
              </w:rPr>
            </w:pPr>
            <w:r w:rsidRPr="7D853FDB">
              <w:rPr>
                <w:sz w:val="24"/>
                <w:szCs w:val="24"/>
              </w:rPr>
              <w:t>21-12-2023</w:t>
            </w:r>
          </w:p>
        </w:tc>
        <w:tc>
          <w:tcPr>
            <w:tcW w:w="4680" w:type="dxa"/>
          </w:tcPr>
          <w:p w14:paraId="546AE435" w14:textId="340926CC" w:rsidR="04A9BABA" w:rsidRDefault="04A9BABA" w:rsidP="7D853FDB">
            <w:pPr>
              <w:rPr>
                <w:sz w:val="24"/>
                <w:szCs w:val="24"/>
              </w:rPr>
            </w:pPr>
            <w:r w:rsidRPr="7D853FDB">
              <w:rPr>
                <w:sz w:val="24"/>
                <w:szCs w:val="24"/>
              </w:rPr>
              <w:t>Sabine, Rebecca, Manouk en Kristen</w:t>
            </w:r>
          </w:p>
        </w:tc>
      </w:tr>
      <w:tr w:rsidR="7D853FDB" w14:paraId="547D4E6A" w14:textId="77777777" w:rsidTr="7D853FDB">
        <w:trPr>
          <w:trHeight w:val="300"/>
        </w:trPr>
        <w:tc>
          <w:tcPr>
            <w:tcW w:w="1425" w:type="dxa"/>
          </w:tcPr>
          <w:p w14:paraId="4E2F1F30" w14:textId="1C57E9C3" w:rsidR="04A9BABA" w:rsidRDefault="04A9BABA" w:rsidP="7D853FDB">
            <w:pPr>
              <w:rPr>
                <w:sz w:val="24"/>
                <w:szCs w:val="24"/>
              </w:rPr>
            </w:pPr>
            <w:r w:rsidRPr="7D853FDB">
              <w:rPr>
                <w:sz w:val="24"/>
                <w:szCs w:val="24"/>
              </w:rPr>
              <w:t>Disco</w:t>
            </w:r>
          </w:p>
        </w:tc>
        <w:tc>
          <w:tcPr>
            <w:tcW w:w="1365" w:type="dxa"/>
          </w:tcPr>
          <w:p w14:paraId="3FEDB54B" w14:textId="2B67601F" w:rsidR="04A9BABA" w:rsidRDefault="04A9BABA" w:rsidP="7D853FDB">
            <w:pPr>
              <w:rPr>
                <w:sz w:val="24"/>
                <w:szCs w:val="24"/>
              </w:rPr>
            </w:pPr>
            <w:r w:rsidRPr="7D853FDB">
              <w:rPr>
                <w:sz w:val="24"/>
                <w:szCs w:val="24"/>
              </w:rPr>
              <w:t>vrijdag</w:t>
            </w:r>
          </w:p>
        </w:tc>
        <w:tc>
          <w:tcPr>
            <w:tcW w:w="1545" w:type="dxa"/>
          </w:tcPr>
          <w:p w14:paraId="2A6A4FB7" w14:textId="3C2BEC60" w:rsidR="04A9BABA" w:rsidRDefault="04A9BABA" w:rsidP="7D853FDB">
            <w:pPr>
              <w:rPr>
                <w:sz w:val="24"/>
                <w:szCs w:val="24"/>
              </w:rPr>
            </w:pPr>
            <w:r w:rsidRPr="7D853FDB">
              <w:rPr>
                <w:sz w:val="24"/>
                <w:szCs w:val="24"/>
              </w:rPr>
              <w:t>9-2-2024</w:t>
            </w:r>
          </w:p>
        </w:tc>
        <w:tc>
          <w:tcPr>
            <w:tcW w:w="4680" w:type="dxa"/>
          </w:tcPr>
          <w:p w14:paraId="7616EAC7" w14:textId="26B9DB38" w:rsidR="04A9BABA" w:rsidRDefault="04A9BABA" w:rsidP="7D853FDB">
            <w:pPr>
              <w:rPr>
                <w:sz w:val="24"/>
                <w:szCs w:val="24"/>
              </w:rPr>
            </w:pPr>
            <w:r w:rsidRPr="7D853FDB">
              <w:rPr>
                <w:sz w:val="24"/>
                <w:szCs w:val="24"/>
              </w:rPr>
              <w:t>Michiel, Monique en Sharon (back-up)</w:t>
            </w:r>
          </w:p>
        </w:tc>
      </w:tr>
      <w:tr w:rsidR="7D853FDB" w14:paraId="50781056" w14:textId="77777777" w:rsidTr="7D853FDB">
        <w:trPr>
          <w:trHeight w:val="300"/>
        </w:trPr>
        <w:tc>
          <w:tcPr>
            <w:tcW w:w="1425" w:type="dxa"/>
          </w:tcPr>
          <w:p w14:paraId="479A0538" w14:textId="0C5A5E5D" w:rsidR="04A9BABA" w:rsidRDefault="04A9BABA" w:rsidP="7D853FDB">
            <w:pPr>
              <w:rPr>
                <w:sz w:val="24"/>
                <w:szCs w:val="24"/>
              </w:rPr>
            </w:pPr>
            <w:r w:rsidRPr="7D853FDB">
              <w:rPr>
                <w:sz w:val="24"/>
                <w:szCs w:val="24"/>
              </w:rPr>
              <w:t>Pasen</w:t>
            </w:r>
          </w:p>
        </w:tc>
        <w:tc>
          <w:tcPr>
            <w:tcW w:w="1365" w:type="dxa"/>
          </w:tcPr>
          <w:p w14:paraId="5411CACB" w14:textId="05477086" w:rsidR="04A9BABA" w:rsidRDefault="04A9BABA" w:rsidP="7D853FDB">
            <w:pPr>
              <w:rPr>
                <w:sz w:val="24"/>
                <w:szCs w:val="24"/>
              </w:rPr>
            </w:pPr>
            <w:r w:rsidRPr="7D853FDB">
              <w:rPr>
                <w:sz w:val="24"/>
                <w:szCs w:val="24"/>
              </w:rPr>
              <w:t>donderdag</w:t>
            </w:r>
          </w:p>
        </w:tc>
        <w:tc>
          <w:tcPr>
            <w:tcW w:w="1545" w:type="dxa"/>
          </w:tcPr>
          <w:p w14:paraId="6F2B67F9" w14:textId="1AA1EFD9" w:rsidR="04A9BABA" w:rsidRDefault="04A9BABA" w:rsidP="7D853FDB">
            <w:pPr>
              <w:rPr>
                <w:sz w:val="24"/>
                <w:szCs w:val="24"/>
              </w:rPr>
            </w:pPr>
            <w:r w:rsidRPr="7D853FDB">
              <w:rPr>
                <w:sz w:val="24"/>
                <w:szCs w:val="24"/>
              </w:rPr>
              <w:t>28-3-2024</w:t>
            </w:r>
          </w:p>
        </w:tc>
        <w:tc>
          <w:tcPr>
            <w:tcW w:w="4680" w:type="dxa"/>
          </w:tcPr>
          <w:p w14:paraId="1F618D49" w14:textId="406F8C8F" w:rsidR="04A9BABA" w:rsidRDefault="04A9BABA" w:rsidP="7D853FDB">
            <w:pPr>
              <w:rPr>
                <w:sz w:val="24"/>
                <w:szCs w:val="24"/>
              </w:rPr>
            </w:pPr>
            <w:proofErr w:type="spellStart"/>
            <w:r w:rsidRPr="7D853FDB">
              <w:rPr>
                <w:sz w:val="24"/>
                <w:szCs w:val="24"/>
              </w:rPr>
              <w:t>Pleunie</w:t>
            </w:r>
            <w:proofErr w:type="spellEnd"/>
            <w:r w:rsidRPr="7D853FDB">
              <w:rPr>
                <w:sz w:val="24"/>
                <w:szCs w:val="24"/>
              </w:rPr>
              <w:t xml:space="preserve"> en Saskia</w:t>
            </w:r>
          </w:p>
        </w:tc>
      </w:tr>
    </w:tbl>
    <w:p w14:paraId="7E08028B" w14:textId="0309E516" w:rsidR="710C2B05" w:rsidRDefault="710C2B05" w:rsidP="7D853FDB">
      <w:pPr>
        <w:rPr>
          <w:sz w:val="24"/>
          <w:szCs w:val="24"/>
        </w:rPr>
      </w:pPr>
    </w:p>
    <w:p w14:paraId="47E17FB5" w14:textId="14CADACE" w:rsidR="710C2B05" w:rsidRDefault="5BD98C7B" w:rsidP="7D853FDB">
      <w:pPr>
        <w:rPr>
          <w:sz w:val="24"/>
          <w:szCs w:val="24"/>
        </w:rPr>
      </w:pPr>
      <w:r w:rsidRPr="7D853FDB">
        <w:rPr>
          <w:sz w:val="24"/>
          <w:szCs w:val="24"/>
        </w:rPr>
        <w:t>Timing en afstanden van de Avond4daagse van Beekbergen zijn niet praktisch en deelname vanuit school is niet echt heel groot (ca. 45 leerlingen).</w:t>
      </w:r>
      <w:r w:rsidR="40986A4E" w:rsidRPr="7D853FDB">
        <w:rPr>
          <w:sz w:val="24"/>
          <w:szCs w:val="24"/>
        </w:rPr>
        <w:t xml:space="preserve"> </w:t>
      </w:r>
      <w:r w:rsidR="13A1E241" w:rsidRPr="7D853FDB">
        <w:rPr>
          <w:sz w:val="24"/>
          <w:szCs w:val="24"/>
        </w:rPr>
        <w:t>We zullen moeten uitzoeken of Ugchelen en/ of Apeldoorn een optie zijn.</w:t>
      </w:r>
      <w:r w:rsidR="3F5265C6" w:rsidRPr="7D853FDB">
        <w:rPr>
          <w:sz w:val="24"/>
          <w:szCs w:val="24"/>
        </w:rPr>
        <w:t xml:space="preserve"> </w:t>
      </w:r>
      <w:r w:rsidR="794CB223" w:rsidRPr="7D853FDB">
        <w:rPr>
          <w:sz w:val="24"/>
          <w:szCs w:val="24"/>
        </w:rPr>
        <w:t>We besluiten hier in een latere vergadering bij stil te staan.</w:t>
      </w:r>
    </w:p>
    <w:p w14:paraId="14242D7E" w14:textId="2354DB04" w:rsidR="710C2B05" w:rsidRDefault="28318B89" w:rsidP="7D853FDB">
      <w:pPr>
        <w:rPr>
          <w:sz w:val="24"/>
          <w:szCs w:val="24"/>
        </w:rPr>
      </w:pPr>
      <w:r w:rsidRPr="7D853FDB">
        <w:rPr>
          <w:sz w:val="24"/>
          <w:szCs w:val="24"/>
        </w:rPr>
        <w:lastRenderedPageBreak/>
        <w:t>De overige activiteiten &gt;</w:t>
      </w:r>
      <w:r w:rsidR="4929FB71" w:rsidRPr="7D853FDB">
        <w:rPr>
          <w:sz w:val="24"/>
          <w:szCs w:val="24"/>
        </w:rPr>
        <w:t xml:space="preserve"> Koningsspelen (vrijdag 28-4-2024),</w:t>
      </w:r>
      <w:r w:rsidRPr="7D853FDB">
        <w:rPr>
          <w:sz w:val="24"/>
          <w:szCs w:val="24"/>
        </w:rPr>
        <w:t xml:space="preserve"> afscheid groep 8, traktatie/ uitzwaai-party en hulp bij overige activi</w:t>
      </w:r>
      <w:r w:rsidR="58AD5DD6" w:rsidRPr="7D853FDB">
        <w:rPr>
          <w:sz w:val="24"/>
          <w:szCs w:val="24"/>
        </w:rPr>
        <w:t>teiten als de Erica Cup zijn verder nog niet verdeeld of in detail besproken. Dat komt bij een van de volgende vergaderingen.</w:t>
      </w:r>
    </w:p>
    <w:p w14:paraId="1ADA83F5" w14:textId="332C90DB" w:rsidR="710C2B05" w:rsidRDefault="1BC48318" w:rsidP="7D853FDB">
      <w:r w:rsidRPr="7D853FDB">
        <w:rPr>
          <w:sz w:val="28"/>
          <w:szCs w:val="28"/>
        </w:rPr>
        <w:t>================================================================</w:t>
      </w:r>
    </w:p>
    <w:p w14:paraId="55695DF7" w14:textId="380214A6" w:rsidR="710C2B05" w:rsidRDefault="05F3B8DA" w:rsidP="7D853FDB">
      <w:pPr>
        <w:rPr>
          <w:sz w:val="24"/>
          <w:szCs w:val="24"/>
        </w:rPr>
      </w:pPr>
      <w:r w:rsidRPr="7D853FDB">
        <w:rPr>
          <w:b/>
          <w:bCs/>
          <w:sz w:val="28"/>
          <w:szCs w:val="28"/>
          <w:u w:val="single"/>
        </w:rPr>
        <w:t>Evaluatie Back-2-school</w:t>
      </w:r>
      <w:r w:rsidR="710C2B05">
        <w:br/>
      </w:r>
      <w:r w:rsidR="2FBA258D" w:rsidRPr="7D853FDB">
        <w:rPr>
          <w:sz w:val="24"/>
          <w:szCs w:val="24"/>
        </w:rPr>
        <w:t>De meeste SOB leden geven aan dat</w:t>
      </w:r>
      <w:r w:rsidR="1D847A40" w:rsidRPr="7D853FDB">
        <w:rPr>
          <w:sz w:val="24"/>
          <w:szCs w:val="24"/>
        </w:rPr>
        <w:t xml:space="preserve"> </w:t>
      </w:r>
      <w:r w:rsidR="28C7649C" w:rsidRPr="7D853FDB">
        <w:rPr>
          <w:sz w:val="24"/>
          <w:szCs w:val="24"/>
        </w:rPr>
        <w:t xml:space="preserve">we het hebben gemist; </w:t>
      </w:r>
      <w:r w:rsidR="1D847A40" w:rsidRPr="7D853FDB">
        <w:rPr>
          <w:sz w:val="24"/>
          <w:szCs w:val="24"/>
        </w:rPr>
        <w:t>de gezel</w:t>
      </w:r>
      <w:r w:rsidR="6ED8F07B" w:rsidRPr="7D853FDB">
        <w:rPr>
          <w:sz w:val="24"/>
          <w:szCs w:val="24"/>
        </w:rPr>
        <w:t>ligheid/ gemoedelijkheid</w:t>
      </w:r>
      <w:r w:rsidR="5402D1E5" w:rsidRPr="7D853FDB">
        <w:rPr>
          <w:sz w:val="24"/>
          <w:szCs w:val="24"/>
        </w:rPr>
        <w:t xml:space="preserve"> van het samenkomen voordat het schooljaar begint</w:t>
      </w:r>
      <w:r w:rsidR="6ED8F07B" w:rsidRPr="7D853FDB">
        <w:rPr>
          <w:sz w:val="24"/>
          <w:szCs w:val="24"/>
        </w:rPr>
        <w:t xml:space="preserve">. </w:t>
      </w:r>
      <w:r w:rsidR="73F9977D" w:rsidRPr="7D853FDB">
        <w:rPr>
          <w:sz w:val="24"/>
          <w:szCs w:val="24"/>
        </w:rPr>
        <w:t>Over het algemeen wordt er een gebrek aan saamhorigheid ervaren</w:t>
      </w:r>
      <w:r w:rsidR="0C566289" w:rsidRPr="7D853FDB">
        <w:rPr>
          <w:sz w:val="24"/>
          <w:szCs w:val="24"/>
        </w:rPr>
        <w:t>, de betrokkenheid van leerkrachten zoals we dat van vroeger ons herinneren lijkt aanzienlijk minder.</w:t>
      </w:r>
      <w:r w:rsidR="2036C328" w:rsidRPr="7D853FDB">
        <w:rPr>
          <w:sz w:val="24"/>
          <w:szCs w:val="24"/>
        </w:rPr>
        <w:t xml:space="preserve"> Marlette legt uit dat het voor leerkrachten ieder jaar weer strijd is om de balans te houden tussen werk en privé. Veel leerkrachten</w:t>
      </w:r>
      <w:r w:rsidR="05EFCC25" w:rsidRPr="7D853FDB">
        <w:rPr>
          <w:sz w:val="24"/>
          <w:szCs w:val="24"/>
        </w:rPr>
        <w:t xml:space="preserve"> besteden thuis ook de nodige uren nog aan het werk.</w:t>
      </w:r>
      <w:r w:rsidR="710C2B05">
        <w:br/>
      </w:r>
      <w:r w:rsidR="710C2B05">
        <w:br/>
      </w:r>
      <w:r w:rsidR="5F5FDA7B" w:rsidRPr="7D853FDB">
        <w:rPr>
          <w:sz w:val="24"/>
          <w:szCs w:val="24"/>
        </w:rPr>
        <w:t>Er worden wat suggesties geopperd om toch niet nieuwe schooljaar wat groter in te luiden dan dat we dit jaar hebben gedaan.</w:t>
      </w:r>
      <w:r w:rsidR="05EFCC25" w:rsidRPr="7D853FDB">
        <w:rPr>
          <w:sz w:val="24"/>
          <w:szCs w:val="24"/>
        </w:rPr>
        <w:t xml:space="preserve"> </w:t>
      </w:r>
      <w:r w:rsidR="23E723EF" w:rsidRPr="7D853FDB">
        <w:rPr>
          <w:sz w:val="24"/>
          <w:szCs w:val="24"/>
        </w:rPr>
        <w:t xml:space="preserve">Een goed optie zou zijn om naar de </w:t>
      </w:r>
      <w:r w:rsidR="65C46445" w:rsidRPr="7D853FDB">
        <w:rPr>
          <w:sz w:val="24"/>
          <w:szCs w:val="24"/>
        </w:rPr>
        <w:t>vrijdag in de eerste schoolweek</w:t>
      </w:r>
      <w:r w:rsidR="2A4DBA53" w:rsidRPr="7D853FDB">
        <w:rPr>
          <w:sz w:val="24"/>
          <w:szCs w:val="24"/>
        </w:rPr>
        <w:t xml:space="preserve"> te verplaatsen. Dan vragen we namelijk niet van de leerkrachten dat zij in hun vakantie moeten komen</w:t>
      </w:r>
      <w:r w:rsidR="7A1CCA86" w:rsidRPr="7D853FDB">
        <w:rPr>
          <w:sz w:val="24"/>
          <w:szCs w:val="24"/>
        </w:rPr>
        <w:t xml:space="preserve"> en bereiken we ook de ouders die in het laatste weekend terugkeren van vakantie.</w:t>
      </w:r>
      <w:r w:rsidR="710C2B05">
        <w:br/>
      </w:r>
      <w:r w:rsidR="710C2B05">
        <w:br/>
      </w:r>
      <w:r w:rsidR="56430E7A" w:rsidRPr="7D853FDB">
        <w:rPr>
          <w:sz w:val="24"/>
          <w:szCs w:val="24"/>
        </w:rPr>
        <w:t>Ook wordt er nog een Uitzwaai-party genoemd. Dit zou dan een extra activiteit zijn</w:t>
      </w:r>
      <w:r w:rsidR="743A6644" w:rsidRPr="7D853FDB">
        <w:rPr>
          <w:sz w:val="24"/>
          <w:szCs w:val="24"/>
        </w:rPr>
        <w:t xml:space="preserve"> (eventueel gecombineerd met de </w:t>
      </w:r>
      <w:proofErr w:type="spellStart"/>
      <w:r w:rsidR="743A6644" w:rsidRPr="7D853FDB">
        <w:rPr>
          <w:sz w:val="24"/>
          <w:szCs w:val="24"/>
        </w:rPr>
        <w:t>traktatiedag</w:t>
      </w:r>
      <w:proofErr w:type="spellEnd"/>
      <w:r w:rsidR="743A6644" w:rsidRPr="7D853FDB">
        <w:rPr>
          <w:sz w:val="24"/>
          <w:szCs w:val="24"/>
        </w:rPr>
        <w:t xml:space="preserve">??). </w:t>
      </w:r>
      <w:r w:rsidR="710C2B05" w:rsidRPr="7D853FDB">
        <w:rPr>
          <w:sz w:val="24"/>
          <w:szCs w:val="24"/>
        </w:rPr>
        <w:t>Uitzwaai-party voorlaatste week voor de vakantie eventuele optie.</w:t>
      </w:r>
      <w:r w:rsidR="35CAD88F" w:rsidRPr="7D853FDB">
        <w:rPr>
          <w:sz w:val="24"/>
          <w:szCs w:val="24"/>
        </w:rPr>
        <w:t xml:space="preserve"> </w:t>
      </w:r>
      <w:r w:rsidR="0F0C9826" w:rsidRPr="7D853FDB">
        <w:rPr>
          <w:sz w:val="24"/>
          <w:szCs w:val="24"/>
        </w:rPr>
        <w:t>Sabine stelt voor om met een opblaas g</w:t>
      </w:r>
      <w:r w:rsidR="35CAD88F" w:rsidRPr="7D853FDB">
        <w:rPr>
          <w:sz w:val="24"/>
          <w:szCs w:val="24"/>
        </w:rPr>
        <w:t>lijbaan</w:t>
      </w:r>
      <w:r w:rsidR="5CDB2E81" w:rsidRPr="7D853FDB">
        <w:rPr>
          <w:sz w:val="24"/>
          <w:szCs w:val="24"/>
        </w:rPr>
        <w:t xml:space="preserve"> ieder kind het jaar uit te laten glijden.</w:t>
      </w:r>
    </w:p>
    <w:p w14:paraId="6491F31F" w14:textId="0A277C9E" w:rsidR="6516F981" w:rsidRDefault="6516F981" w:rsidP="63814278">
      <w:pPr>
        <w:rPr>
          <w:sz w:val="28"/>
          <w:szCs w:val="28"/>
        </w:rPr>
      </w:pPr>
      <w:r>
        <w:br/>
      </w:r>
      <w:r w:rsidRPr="7D853FDB">
        <w:rPr>
          <w:b/>
          <w:bCs/>
          <w:sz w:val="28"/>
          <w:szCs w:val="28"/>
          <w:u w:val="single"/>
        </w:rPr>
        <w:t>Overdracht penningmeesterschap</w:t>
      </w:r>
      <w:r w:rsidRPr="7D853FDB">
        <w:rPr>
          <w:sz w:val="28"/>
          <w:szCs w:val="28"/>
        </w:rPr>
        <w:t xml:space="preserve"> &gt;</w:t>
      </w:r>
      <w:r w:rsidR="28B11303" w:rsidRPr="7D853FDB">
        <w:rPr>
          <w:sz w:val="28"/>
          <w:szCs w:val="28"/>
        </w:rPr>
        <w:t xml:space="preserve"> </w:t>
      </w:r>
      <w:r>
        <w:br/>
      </w:r>
      <w:r w:rsidR="663C69E7" w:rsidRPr="7D853FDB">
        <w:rPr>
          <w:sz w:val="24"/>
          <w:szCs w:val="24"/>
        </w:rPr>
        <w:t xml:space="preserve">René had al eerder aangekondigd om per dit schooljaar te willen stoppen. Na wat oproepen hebben we in </w:t>
      </w:r>
      <w:r w:rsidRPr="7D853FDB">
        <w:rPr>
          <w:sz w:val="24"/>
          <w:szCs w:val="24"/>
        </w:rPr>
        <w:t xml:space="preserve">Manouk </w:t>
      </w:r>
      <w:r w:rsidR="1231BE0F" w:rsidRPr="7D853FDB">
        <w:rPr>
          <w:sz w:val="24"/>
          <w:szCs w:val="24"/>
        </w:rPr>
        <w:t>een opvolgster gevonden om</w:t>
      </w:r>
      <w:r w:rsidRPr="7D853FDB">
        <w:rPr>
          <w:sz w:val="24"/>
          <w:szCs w:val="24"/>
        </w:rPr>
        <w:t xml:space="preserve"> d</w:t>
      </w:r>
      <w:r w:rsidR="495EA06A" w:rsidRPr="7D853FDB">
        <w:rPr>
          <w:sz w:val="24"/>
          <w:szCs w:val="24"/>
        </w:rPr>
        <w:t>it</w:t>
      </w:r>
      <w:r w:rsidRPr="7D853FDB">
        <w:rPr>
          <w:sz w:val="24"/>
          <w:szCs w:val="24"/>
        </w:rPr>
        <w:t xml:space="preserve"> over </w:t>
      </w:r>
      <w:r w:rsidR="5063FF67" w:rsidRPr="7D853FDB">
        <w:rPr>
          <w:sz w:val="24"/>
          <w:szCs w:val="24"/>
        </w:rPr>
        <w:t xml:space="preserve">te nemen </w:t>
      </w:r>
      <w:r w:rsidRPr="7D853FDB">
        <w:rPr>
          <w:sz w:val="24"/>
          <w:szCs w:val="24"/>
        </w:rPr>
        <w:t>van René</w:t>
      </w:r>
      <w:r w:rsidR="042AA67C" w:rsidRPr="7D853FDB">
        <w:rPr>
          <w:sz w:val="24"/>
          <w:szCs w:val="24"/>
        </w:rPr>
        <w:t xml:space="preserve">. </w:t>
      </w:r>
    </w:p>
    <w:p w14:paraId="59D85EF7" w14:textId="769E32F6" w:rsidR="042AA67C" w:rsidRDefault="042AA67C" w:rsidP="63814278">
      <w:pPr>
        <w:rPr>
          <w:sz w:val="28"/>
          <w:szCs w:val="28"/>
        </w:rPr>
      </w:pPr>
      <w:r>
        <w:br/>
      </w:r>
      <w:r w:rsidR="0A1625F4" w:rsidRPr="7D853FDB">
        <w:rPr>
          <w:b/>
          <w:bCs/>
          <w:sz w:val="28"/>
          <w:szCs w:val="28"/>
          <w:u w:val="single"/>
        </w:rPr>
        <w:t>Nieuwe voorzitter</w:t>
      </w:r>
      <w:r>
        <w:br/>
      </w:r>
      <w:r w:rsidR="3E120FC6" w:rsidRPr="7D853FDB">
        <w:rPr>
          <w:sz w:val="24"/>
          <w:szCs w:val="24"/>
        </w:rPr>
        <w:t>Tracey heeft besloten om voorlopig uit de SOB te stappen. Hoewel we dit allemaal heel erg jammer vinden, begrijpen we de keuze</w:t>
      </w:r>
      <w:r w:rsidR="6386344A" w:rsidRPr="7D853FDB">
        <w:rPr>
          <w:sz w:val="24"/>
          <w:szCs w:val="24"/>
        </w:rPr>
        <w:t xml:space="preserve"> van Tracey.</w:t>
      </w:r>
      <w:r w:rsidR="30051AF6" w:rsidRPr="7D853FDB">
        <w:rPr>
          <w:sz w:val="24"/>
          <w:szCs w:val="24"/>
        </w:rPr>
        <w:t xml:space="preserve"> Het v</w:t>
      </w:r>
      <w:r w:rsidRPr="7D853FDB">
        <w:rPr>
          <w:sz w:val="24"/>
          <w:szCs w:val="24"/>
        </w:rPr>
        <w:t>oorzitterschap wordt door Sharon van Tracey overgenomen.</w:t>
      </w:r>
    </w:p>
    <w:p w14:paraId="3CA604D5" w14:textId="1CA1A5FE" w:rsidR="68988029" w:rsidRDefault="68988029" w:rsidP="7D853FDB">
      <w:pPr>
        <w:rPr>
          <w:sz w:val="24"/>
          <w:szCs w:val="24"/>
        </w:rPr>
      </w:pPr>
      <w:r w:rsidRPr="7D853FDB">
        <w:rPr>
          <w:b/>
          <w:bCs/>
          <w:sz w:val="28"/>
          <w:szCs w:val="28"/>
          <w:u w:val="single"/>
        </w:rPr>
        <w:t>Rondvraag:</w:t>
      </w:r>
      <w:r>
        <w:br/>
      </w:r>
      <w:r w:rsidR="4714DE41" w:rsidRPr="7D853FDB">
        <w:rPr>
          <w:sz w:val="24"/>
          <w:szCs w:val="24"/>
        </w:rPr>
        <w:t>geen extra input.</w:t>
      </w:r>
      <w:r>
        <w:br/>
      </w:r>
      <w:r>
        <w:br/>
      </w:r>
      <w:r w:rsidR="47EAF2C2" w:rsidRPr="7D853FDB">
        <w:rPr>
          <w:b/>
          <w:bCs/>
          <w:sz w:val="28"/>
          <w:szCs w:val="28"/>
          <w:u w:val="single"/>
        </w:rPr>
        <w:t>Afsluiting:</w:t>
      </w:r>
      <w:r>
        <w:br/>
      </w:r>
      <w:r w:rsidR="47EAF2C2" w:rsidRPr="7D853FDB">
        <w:rPr>
          <w:sz w:val="24"/>
          <w:szCs w:val="24"/>
        </w:rPr>
        <w:t>De vergadering wordt om 20:43 u gesloten en de volgende vergadering is op maandag 13 november om 19:30 uur</w:t>
      </w:r>
    </w:p>
    <w:sectPr w:rsidR="68988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BAD511"/>
    <w:rsid w:val="00220F9D"/>
    <w:rsid w:val="0080AE88"/>
    <w:rsid w:val="00ABA5C7"/>
    <w:rsid w:val="00EE59BD"/>
    <w:rsid w:val="01C363A5"/>
    <w:rsid w:val="02DF772D"/>
    <w:rsid w:val="03143F2E"/>
    <w:rsid w:val="042AA67C"/>
    <w:rsid w:val="048B6C1C"/>
    <w:rsid w:val="04A9BABA"/>
    <w:rsid w:val="04C1AF17"/>
    <w:rsid w:val="04C5CEA5"/>
    <w:rsid w:val="057F16EA"/>
    <w:rsid w:val="05EFCC25"/>
    <w:rsid w:val="05F3B8DA"/>
    <w:rsid w:val="0659B180"/>
    <w:rsid w:val="068616EE"/>
    <w:rsid w:val="070A4910"/>
    <w:rsid w:val="08500464"/>
    <w:rsid w:val="0A1625F4"/>
    <w:rsid w:val="0B286B4B"/>
    <w:rsid w:val="0BA9D42B"/>
    <w:rsid w:val="0C566289"/>
    <w:rsid w:val="0CA5A865"/>
    <w:rsid w:val="0CC43BAC"/>
    <w:rsid w:val="0DB566E2"/>
    <w:rsid w:val="0DD23276"/>
    <w:rsid w:val="0EE174ED"/>
    <w:rsid w:val="0F0C9826"/>
    <w:rsid w:val="118A9545"/>
    <w:rsid w:val="11C2CDC3"/>
    <w:rsid w:val="120BC0BC"/>
    <w:rsid w:val="121915AF"/>
    <w:rsid w:val="1231BE0F"/>
    <w:rsid w:val="1239BB58"/>
    <w:rsid w:val="126F9FA9"/>
    <w:rsid w:val="13383488"/>
    <w:rsid w:val="1340220E"/>
    <w:rsid w:val="13496F5F"/>
    <w:rsid w:val="13A1E241"/>
    <w:rsid w:val="13B4E610"/>
    <w:rsid w:val="14E53FC0"/>
    <w:rsid w:val="165E9A73"/>
    <w:rsid w:val="1677C2D0"/>
    <w:rsid w:val="16AEE5F1"/>
    <w:rsid w:val="170E015C"/>
    <w:rsid w:val="180BA5AB"/>
    <w:rsid w:val="1A7E71AD"/>
    <w:rsid w:val="1B8254E4"/>
    <w:rsid w:val="1BC48318"/>
    <w:rsid w:val="1CDF16CE"/>
    <w:rsid w:val="1D19BC27"/>
    <w:rsid w:val="1D72F508"/>
    <w:rsid w:val="1D847A40"/>
    <w:rsid w:val="1E940F8C"/>
    <w:rsid w:val="1EB58C88"/>
    <w:rsid w:val="1EBBE0BE"/>
    <w:rsid w:val="1EFF863D"/>
    <w:rsid w:val="1F4446EE"/>
    <w:rsid w:val="1FC0CA20"/>
    <w:rsid w:val="2036C328"/>
    <w:rsid w:val="2064F7EC"/>
    <w:rsid w:val="20E0174F"/>
    <w:rsid w:val="21B287F1"/>
    <w:rsid w:val="21BA7577"/>
    <w:rsid w:val="21C7391B"/>
    <w:rsid w:val="223726FF"/>
    <w:rsid w:val="2250B403"/>
    <w:rsid w:val="2257B3F2"/>
    <w:rsid w:val="235645D8"/>
    <w:rsid w:val="23E723EF"/>
    <w:rsid w:val="2417B811"/>
    <w:rsid w:val="24F21639"/>
    <w:rsid w:val="256F2C68"/>
    <w:rsid w:val="2596F453"/>
    <w:rsid w:val="25B38872"/>
    <w:rsid w:val="268DE69A"/>
    <w:rsid w:val="270AFCC9"/>
    <w:rsid w:val="274F58D3"/>
    <w:rsid w:val="2821C975"/>
    <w:rsid w:val="28318B89"/>
    <w:rsid w:val="28A6CD2A"/>
    <w:rsid w:val="28B11303"/>
    <w:rsid w:val="28C7649C"/>
    <w:rsid w:val="2A4238E4"/>
    <w:rsid w:val="2A429D8B"/>
    <w:rsid w:val="2A4DBA53"/>
    <w:rsid w:val="2A86F995"/>
    <w:rsid w:val="2B596A37"/>
    <w:rsid w:val="2B68373E"/>
    <w:rsid w:val="2CF53A98"/>
    <w:rsid w:val="2D37DB93"/>
    <w:rsid w:val="2DBE9A57"/>
    <w:rsid w:val="2DF823C5"/>
    <w:rsid w:val="2FBA258D"/>
    <w:rsid w:val="30051AF6"/>
    <w:rsid w:val="31714E72"/>
    <w:rsid w:val="3200C063"/>
    <w:rsid w:val="32705B2A"/>
    <w:rsid w:val="32920B7A"/>
    <w:rsid w:val="3299F900"/>
    <w:rsid w:val="35083A03"/>
    <w:rsid w:val="35C9AC3C"/>
    <w:rsid w:val="35CAD88F"/>
    <w:rsid w:val="360E692F"/>
    <w:rsid w:val="369D3464"/>
    <w:rsid w:val="36E02649"/>
    <w:rsid w:val="376D6A23"/>
    <w:rsid w:val="37D44603"/>
    <w:rsid w:val="37E68443"/>
    <w:rsid w:val="3B1181A0"/>
    <w:rsid w:val="3B73A3E8"/>
    <w:rsid w:val="3B777B87"/>
    <w:rsid w:val="3B843B74"/>
    <w:rsid w:val="3C244727"/>
    <w:rsid w:val="3C38EDC0"/>
    <w:rsid w:val="3CC9BAE9"/>
    <w:rsid w:val="3D3DEB8A"/>
    <w:rsid w:val="3DE5F8F8"/>
    <w:rsid w:val="3DFF2155"/>
    <w:rsid w:val="3E120FC6"/>
    <w:rsid w:val="3E5C4FB6"/>
    <w:rsid w:val="3E6A9806"/>
    <w:rsid w:val="3F5265C6"/>
    <w:rsid w:val="40986A4E"/>
    <w:rsid w:val="410C5EE3"/>
    <w:rsid w:val="42A82F44"/>
    <w:rsid w:val="42BCA049"/>
    <w:rsid w:val="45AF2E41"/>
    <w:rsid w:val="4714DE41"/>
    <w:rsid w:val="478CDB3E"/>
    <w:rsid w:val="47BAB10E"/>
    <w:rsid w:val="47EAF2C2"/>
    <w:rsid w:val="491F5E4E"/>
    <w:rsid w:val="4929FB71"/>
    <w:rsid w:val="49309925"/>
    <w:rsid w:val="495EA06A"/>
    <w:rsid w:val="4A535C70"/>
    <w:rsid w:val="4AC47C00"/>
    <w:rsid w:val="4CBAD511"/>
    <w:rsid w:val="4DF2CF71"/>
    <w:rsid w:val="4F1081B0"/>
    <w:rsid w:val="4F26CD93"/>
    <w:rsid w:val="4F5B5666"/>
    <w:rsid w:val="5063FF67"/>
    <w:rsid w:val="510A6E14"/>
    <w:rsid w:val="5278309C"/>
    <w:rsid w:val="52C64094"/>
    <w:rsid w:val="5402D1E5"/>
    <w:rsid w:val="56430E7A"/>
    <w:rsid w:val="57870DF4"/>
    <w:rsid w:val="5808A9A5"/>
    <w:rsid w:val="5867A76F"/>
    <w:rsid w:val="58AD5DD6"/>
    <w:rsid w:val="595F2908"/>
    <w:rsid w:val="5A101CAE"/>
    <w:rsid w:val="5A1CA02D"/>
    <w:rsid w:val="5A90C2C6"/>
    <w:rsid w:val="5BD98C7B"/>
    <w:rsid w:val="5C653554"/>
    <w:rsid w:val="5CDB2E81"/>
    <w:rsid w:val="5CE5A582"/>
    <w:rsid w:val="5E9E87C9"/>
    <w:rsid w:val="5EE38DD1"/>
    <w:rsid w:val="5F5FDA7B"/>
    <w:rsid w:val="6072B954"/>
    <w:rsid w:val="6086A01B"/>
    <w:rsid w:val="60FA718B"/>
    <w:rsid w:val="61C02CB6"/>
    <w:rsid w:val="61E57217"/>
    <w:rsid w:val="629641EC"/>
    <w:rsid w:val="62D65579"/>
    <w:rsid w:val="6354E706"/>
    <w:rsid w:val="63814278"/>
    <w:rsid w:val="6386344A"/>
    <w:rsid w:val="63AA5A16"/>
    <w:rsid w:val="6432124D"/>
    <w:rsid w:val="6516F981"/>
    <w:rsid w:val="656C5184"/>
    <w:rsid w:val="65C46445"/>
    <w:rsid w:val="65CDE2AE"/>
    <w:rsid w:val="663C69E7"/>
    <w:rsid w:val="66941451"/>
    <w:rsid w:val="68988029"/>
    <w:rsid w:val="6E8D597E"/>
    <w:rsid w:val="6ED8F07B"/>
    <w:rsid w:val="6EF3C0BB"/>
    <w:rsid w:val="710C2B05"/>
    <w:rsid w:val="7231525D"/>
    <w:rsid w:val="729931A6"/>
    <w:rsid w:val="72A7924E"/>
    <w:rsid w:val="73F9977D"/>
    <w:rsid w:val="74350207"/>
    <w:rsid w:val="743A6644"/>
    <w:rsid w:val="750EC8B7"/>
    <w:rsid w:val="76AA9918"/>
    <w:rsid w:val="794CB223"/>
    <w:rsid w:val="79D0E445"/>
    <w:rsid w:val="79DC7F89"/>
    <w:rsid w:val="7A1CCA86"/>
    <w:rsid w:val="7A2601D9"/>
    <w:rsid w:val="7AFA4976"/>
    <w:rsid w:val="7B784FEA"/>
    <w:rsid w:val="7BD834A3"/>
    <w:rsid w:val="7BE0FF62"/>
    <w:rsid w:val="7BE1AC11"/>
    <w:rsid w:val="7C284ADE"/>
    <w:rsid w:val="7D39F7AE"/>
    <w:rsid w:val="7D53E3CC"/>
    <w:rsid w:val="7D853FDB"/>
    <w:rsid w:val="7DF11B33"/>
    <w:rsid w:val="7E24D5B7"/>
    <w:rsid w:val="7EAFF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D511"/>
  <w15:chartTrackingRefBased/>
  <w15:docId w15:val="{1744FE6E-5384-4F24-BE26-425D88AD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Stichting  Ouders de Bongerd</dc:creator>
  <cp:keywords/>
  <dc:description/>
  <cp:lastModifiedBy>Jette Hurkens</cp:lastModifiedBy>
  <cp:revision>2</cp:revision>
  <dcterms:created xsi:type="dcterms:W3CDTF">2023-10-24T07:34:00Z</dcterms:created>
  <dcterms:modified xsi:type="dcterms:W3CDTF">2023-10-24T07:34:00Z</dcterms:modified>
</cp:coreProperties>
</file>