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1899"/>
        <w:gridCol w:w="7173"/>
      </w:tblGrid>
      <w:tr w:rsidR="0093313A" w:rsidRPr="0093313A" w14:paraId="453CAD09" w14:textId="77777777" w:rsidTr="2CEF8E62">
        <w:trPr>
          <w:cantSplit/>
        </w:trPr>
        <w:tc>
          <w:tcPr>
            <w:tcW w:w="1440" w:type="dxa"/>
            <w:vMerge w:val="restart"/>
          </w:tcPr>
          <w:p w14:paraId="5E309608" w14:textId="77777777" w:rsidR="0093313A" w:rsidRDefault="009C3FC0">
            <w:pPr>
              <w:rPr>
                <w:rFonts w:ascii="Arial" w:hAnsi="Arial" w:cs="Arial"/>
              </w:rPr>
            </w:pPr>
            <w:r>
              <w:rPr>
                <w:noProof/>
              </w:rPr>
              <w:drawing>
                <wp:inline distT="0" distB="0" distL="0" distR="0" wp14:anchorId="6E3B90C1" wp14:editId="18A3A810">
                  <wp:extent cx="1068705" cy="581025"/>
                  <wp:effectExtent l="0" t="0" r="0" b="0"/>
                  <wp:docPr id="753897058" name="picture"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1068705" cy="581025"/>
                          </a:xfrm>
                          <a:prstGeom prst="rect">
                            <a:avLst/>
                          </a:prstGeom>
                        </pic:spPr>
                      </pic:pic>
                    </a:graphicData>
                  </a:graphic>
                </wp:inline>
              </w:drawing>
            </w:r>
          </w:p>
        </w:tc>
        <w:tc>
          <w:tcPr>
            <w:tcW w:w="7920" w:type="dxa"/>
            <w:shd w:val="clear" w:color="auto" w:fill="E0E0E0"/>
            <w:vAlign w:val="center"/>
          </w:tcPr>
          <w:p w14:paraId="08F8A0C7" w14:textId="77777777" w:rsidR="0093313A" w:rsidRPr="0093313A" w:rsidRDefault="00C222AF" w:rsidP="00FC51A4">
            <w:pPr>
              <w:jc w:val="right"/>
              <w:rPr>
                <w:rFonts w:ascii="Calibri" w:hAnsi="Calibri" w:cs="Arial"/>
                <w:sz w:val="28"/>
                <w:szCs w:val="28"/>
              </w:rPr>
            </w:pPr>
            <w:r>
              <w:rPr>
                <w:rFonts w:ascii="Calibri" w:hAnsi="Calibri" w:cs="Arial"/>
                <w:b/>
                <w:sz w:val="28"/>
                <w:szCs w:val="28"/>
              </w:rPr>
              <w:t xml:space="preserve"> </w:t>
            </w:r>
            <w:r w:rsidR="00FC51A4">
              <w:rPr>
                <w:rFonts w:ascii="Calibri" w:hAnsi="Calibri" w:cs="Arial"/>
                <w:b/>
                <w:sz w:val="28"/>
                <w:szCs w:val="28"/>
              </w:rPr>
              <w:t>Notulen</w:t>
            </w:r>
            <w:r w:rsidR="00D01F60">
              <w:rPr>
                <w:rFonts w:ascii="Calibri" w:hAnsi="Calibri" w:cs="Arial"/>
                <w:b/>
                <w:sz w:val="28"/>
                <w:szCs w:val="28"/>
              </w:rPr>
              <w:t xml:space="preserve"> </w:t>
            </w:r>
            <w:r w:rsidR="0093313A" w:rsidRPr="0093313A">
              <w:rPr>
                <w:rFonts w:ascii="Calibri" w:hAnsi="Calibri" w:cs="Arial"/>
                <w:b/>
                <w:sz w:val="28"/>
                <w:szCs w:val="28"/>
              </w:rPr>
              <w:t xml:space="preserve">MR-vergadering      </w:t>
            </w:r>
          </w:p>
        </w:tc>
      </w:tr>
      <w:tr w:rsidR="0093313A" w:rsidRPr="0093313A" w14:paraId="2F27C41E" w14:textId="77777777" w:rsidTr="2CEF8E62">
        <w:trPr>
          <w:cantSplit/>
        </w:trPr>
        <w:tc>
          <w:tcPr>
            <w:tcW w:w="0" w:type="auto"/>
            <w:vMerge/>
            <w:shd w:val="clear" w:color="auto" w:fill="E0E0E0"/>
            <w:vAlign w:val="center"/>
          </w:tcPr>
          <w:p w14:paraId="43C71BB2" w14:textId="77777777" w:rsidR="0093313A" w:rsidRDefault="0093313A">
            <w:pPr>
              <w:rPr>
                <w:rFonts w:ascii="Arial" w:hAnsi="Arial" w:cs="Arial"/>
              </w:rPr>
            </w:pPr>
          </w:p>
        </w:tc>
        <w:tc>
          <w:tcPr>
            <w:tcW w:w="7920" w:type="dxa"/>
            <w:shd w:val="clear" w:color="auto" w:fill="E0E0E0"/>
            <w:vAlign w:val="bottom"/>
          </w:tcPr>
          <w:p w14:paraId="487E44F2" w14:textId="01539BFB" w:rsidR="0093313A" w:rsidRPr="0093313A" w:rsidRDefault="003F1AAB" w:rsidP="2CEF8E62">
            <w:pPr>
              <w:jc w:val="right"/>
              <w:rPr>
                <w:rFonts w:ascii="Calibri,Arial" w:eastAsia="Calibri,Arial" w:hAnsi="Calibri,Arial" w:cs="Calibri,Arial"/>
                <w:sz w:val="28"/>
                <w:szCs w:val="28"/>
              </w:rPr>
            </w:pPr>
            <w:r>
              <w:rPr>
                <w:rFonts w:ascii="Calibri" w:hAnsi="Calibri" w:cs="Calibri"/>
                <w:b/>
                <w:bCs/>
                <w:sz w:val="28"/>
                <w:szCs w:val="28"/>
              </w:rPr>
              <w:t xml:space="preserve">Wo </w:t>
            </w:r>
            <w:r w:rsidR="00E87253">
              <w:rPr>
                <w:rFonts w:ascii="Calibri" w:hAnsi="Calibri" w:cs="Calibri"/>
                <w:b/>
                <w:bCs/>
                <w:sz w:val="28"/>
                <w:szCs w:val="28"/>
              </w:rPr>
              <w:t>20</w:t>
            </w:r>
            <w:r>
              <w:rPr>
                <w:rFonts w:ascii="Calibri" w:hAnsi="Calibri" w:cs="Calibri"/>
                <w:b/>
                <w:bCs/>
                <w:sz w:val="28"/>
                <w:szCs w:val="28"/>
              </w:rPr>
              <w:t xml:space="preserve"> </w:t>
            </w:r>
            <w:r w:rsidR="00E87253">
              <w:rPr>
                <w:rFonts w:ascii="Calibri" w:hAnsi="Calibri" w:cs="Calibri"/>
                <w:b/>
                <w:bCs/>
                <w:sz w:val="28"/>
                <w:szCs w:val="28"/>
              </w:rPr>
              <w:t>FEB</w:t>
            </w:r>
            <w:r w:rsidR="00867D32">
              <w:rPr>
                <w:rFonts w:ascii="Calibri" w:hAnsi="Calibri" w:cs="Calibri"/>
                <w:b/>
                <w:bCs/>
                <w:sz w:val="28"/>
                <w:szCs w:val="28"/>
              </w:rPr>
              <w:t>. 2019</w:t>
            </w:r>
            <w:r w:rsidR="2CEF8E62" w:rsidRPr="2CEF8E62">
              <w:rPr>
                <w:rFonts w:ascii="Calibri" w:hAnsi="Calibri" w:cs="Calibri"/>
                <w:b/>
                <w:bCs/>
                <w:sz w:val="28"/>
                <w:szCs w:val="28"/>
              </w:rPr>
              <w:t xml:space="preserve">  19.30 uur </w:t>
            </w:r>
          </w:p>
        </w:tc>
      </w:tr>
    </w:tbl>
    <w:p w14:paraId="239B8253" w14:textId="77777777" w:rsidR="009D352F" w:rsidRDefault="009D352F" w:rsidP="009D352F">
      <w:pPr>
        <w:rPr>
          <w:rFonts w:ascii="Arial" w:hAnsi="Arial" w:cs="Arial"/>
        </w:rPr>
      </w:pPr>
    </w:p>
    <w:p w14:paraId="1FE37250" w14:textId="77777777" w:rsidR="0093313A" w:rsidRPr="00685B2F" w:rsidRDefault="0093313A" w:rsidP="009D352F">
      <w:pPr>
        <w:rPr>
          <w:rFonts w:ascii="Calibri" w:hAnsi="Calibri" w:cs="Arial"/>
          <w:b/>
          <w:bCs/>
        </w:rPr>
      </w:pPr>
      <w:r w:rsidRPr="00685B2F">
        <w:rPr>
          <w:rFonts w:ascii="Calibri" w:hAnsi="Calibri" w:cs="Arial"/>
          <w:b/>
          <w:bCs/>
        </w:rPr>
        <w:t xml:space="preserve">Plaats: </w:t>
      </w:r>
      <w:r w:rsidR="00A30A02">
        <w:rPr>
          <w:rFonts w:ascii="Calibri" w:hAnsi="Calibri" w:cs="Arial"/>
          <w:bCs/>
        </w:rPr>
        <w:t>Team</w:t>
      </w:r>
      <w:r w:rsidRPr="00A30A02">
        <w:rPr>
          <w:rFonts w:ascii="Calibri" w:hAnsi="Calibri" w:cs="Arial"/>
          <w:bCs/>
        </w:rPr>
        <w:t>kamer</w:t>
      </w:r>
    </w:p>
    <w:p w14:paraId="73A51777" w14:textId="2F8F3A94" w:rsidR="00060619" w:rsidRPr="00685B2F" w:rsidRDefault="2CEF8E62" w:rsidP="2CEF8E62">
      <w:pPr>
        <w:rPr>
          <w:rFonts w:ascii="Calibri" w:hAnsi="Calibri" w:cs="Arial"/>
        </w:rPr>
      </w:pPr>
      <w:r w:rsidRPr="2CEF8E62">
        <w:rPr>
          <w:rFonts w:ascii="Calibri" w:hAnsi="Calibri" w:cs="Arial"/>
          <w:b/>
          <w:bCs/>
        </w:rPr>
        <w:t xml:space="preserve">Aanwezig: </w:t>
      </w:r>
      <w:r w:rsidRPr="2CEF8E62">
        <w:rPr>
          <w:rFonts w:ascii="Calibri" w:hAnsi="Calibri" w:cs="Arial"/>
        </w:rPr>
        <w:t>Mirjam W,</w:t>
      </w:r>
      <w:r w:rsidRPr="2CEF8E62">
        <w:rPr>
          <w:rFonts w:ascii="Calibri" w:hAnsi="Calibri" w:cs="Arial"/>
          <w:b/>
          <w:bCs/>
        </w:rPr>
        <w:t xml:space="preserve"> </w:t>
      </w:r>
      <w:r w:rsidRPr="2CEF8E62">
        <w:rPr>
          <w:rFonts w:ascii="Calibri" w:hAnsi="Calibri" w:cs="Arial"/>
        </w:rPr>
        <w:t>Mariska</w:t>
      </w:r>
      <w:r w:rsidR="00D6349C">
        <w:rPr>
          <w:rFonts w:ascii="Calibri" w:hAnsi="Calibri" w:cs="Arial"/>
        </w:rPr>
        <w:t>, Mirjam M.,Frans, Christel</w:t>
      </w:r>
      <w:r w:rsidR="00E87253">
        <w:rPr>
          <w:rFonts w:ascii="Calibri" w:hAnsi="Calibri" w:cs="Arial"/>
        </w:rPr>
        <w:t>.</w:t>
      </w:r>
    </w:p>
    <w:p w14:paraId="1F82171C" w14:textId="0F0BE3D6" w:rsidR="009166FB" w:rsidRDefault="00060619" w:rsidP="009D352F">
      <w:pPr>
        <w:rPr>
          <w:rFonts w:ascii="Calibri" w:hAnsi="Calibri"/>
        </w:rPr>
      </w:pPr>
      <w:r w:rsidRPr="00685B2F">
        <w:rPr>
          <w:rFonts w:ascii="Calibri" w:hAnsi="Calibri" w:cs="Arial"/>
          <w:b/>
          <w:bCs/>
        </w:rPr>
        <w:t>Notulist:</w:t>
      </w:r>
      <w:r w:rsidRPr="00EE5C55">
        <w:rPr>
          <w:rFonts w:ascii="Calibri" w:hAnsi="Calibri"/>
        </w:rPr>
        <w:t xml:space="preserve"> </w:t>
      </w:r>
      <w:r w:rsidR="00871413">
        <w:rPr>
          <w:rFonts w:ascii="Calibri" w:hAnsi="Calibri"/>
        </w:rPr>
        <w:t>Mariska</w:t>
      </w:r>
    </w:p>
    <w:p w14:paraId="56302F2E" w14:textId="77777777" w:rsidR="00CA7AF5" w:rsidRDefault="00CA7AF5" w:rsidP="009D352F">
      <w:pPr>
        <w:rPr>
          <w:rFonts w:ascii="Calibri" w:hAnsi="Calibri" w:cs="Arial"/>
          <w:bCs/>
          <w:sz w:val="20"/>
          <w:szCs w:val="20"/>
        </w:rPr>
      </w:pP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676"/>
        <w:gridCol w:w="6057"/>
        <w:gridCol w:w="1623"/>
        <w:gridCol w:w="792"/>
      </w:tblGrid>
      <w:tr w:rsidR="00685B2F" w:rsidRPr="006962AF" w14:paraId="2E82D0C3" w14:textId="77777777" w:rsidTr="004F476F">
        <w:trPr>
          <w:trHeight w:val="160"/>
        </w:trPr>
        <w:tc>
          <w:tcPr>
            <w:tcW w:w="676" w:type="dxa"/>
            <w:shd w:val="clear" w:color="auto" w:fill="auto"/>
          </w:tcPr>
          <w:p w14:paraId="5CBD4FC8" w14:textId="07D07607" w:rsidR="00CA7AF5" w:rsidRPr="006962AF" w:rsidRDefault="00CA7AF5" w:rsidP="00D00B11">
            <w:pPr>
              <w:rPr>
                <w:rFonts w:ascii="Calibri" w:hAnsi="Calibri"/>
                <w:b/>
              </w:rPr>
            </w:pPr>
          </w:p>
        </w:tc>
        <w:tc>
          <w:tcPr>
            <w:tcW w:w="6143" w:type="dxa"/>
            <w:shd w:val="clear" w:color="auto" w:fill="auto"/>
          </w:tcPr>
          <w:p w14:paraId="65AA97DA" w14:textId="58A5E9F7" w:rsidR="00685B2F" w:rsidRPr="006962AF" w:rsidRDefault="00685B2F" w:rsidP="2B07A944">
            <w:pPr>
              <w:rPr>
                <w:rFonts w:ascii="Calibri" w:hAnsi="Calibri"/>
                <w:b/>
                <w:bCs/>
              </w:rPr>
            </w:pPr>
          </w:p>
        </w:tc>
        <w:tc>
          <w:tcPr>
            <w:tcW w:w="1537" w:type="dxa"/>
            <w:shd w:val="clear" w:color="auto" w:fill="auto"/>
          </w:tcPr>
          <w:p w14:paraId="5C906B1F" w14:textId="77777777" w:rsidR="00685B2F" w:rsidRPr="006962AF" w:rsidRDefault="00685B2F" w:rsidP="00D00B11">
            <w:pPr>
              <w:rPr>
                <w:rFonts w:ascii="Calibri" w:hAnsi="Calibri"/>
                <w:b/>
              </w:rPr>
            </w:pPr>
            <w:r>
              <w:rPr>
                <w:rFonts w:ascii="Calibri" w:hAnsi="Calibri"/>
                <w:b/>
              </w:rPr>
              <w:t>status</w:t>
            </w:r>
          </w:p>
        </w:tc>
        <w:tc>
          <w:tcPr>
            <w:tcW w:w="792" w:type="dxa"/>
            <w:shd w:val="clear" w:color="auto" w:fill="auto"/>
          </w:tcPr>
          <w:p w14:paraId="2B6A77CD" w14:textId="77777777" w:rsidR="00685B2F" w:rsidRPr="006962AF" w:rsidRDefault="00685B2F" w:rsidP="00D00B11">
            <w:pPr>
              <w:rPr>
                <w:rFonts w:ascii="Calibri" w:hAnsi="Calibri"/>
                <w:b/>
              </w:rPr>
            </w:pPr>
            <w:r w:rsidRPr="006962AF">
              <w:rPr>
                <w:rFonts w:ascii="Calibri" w:hAnsi="Calibri"/>
                <w:b/>
              </w:rPr>
              <w:t>Actie door</w:t>
            </w:r>
          </w:p>
        </w:tc>
      </w:tr>
      <w:tr w:rsidR="00685B2F" w:rsidRPr="006962AF" w14:paraId="48441799" w14:textId="77777777" w:rsidTr="004F476F">
        <w:trPr>
          <w:trHeight w:val="160"/>
        </w:trPr>
        <w:tc>
          <w:tcPr>
            <w:tcW w:w="676" w:type="dxa"/>
            <w:shd w:val="clear" w:color="auto" w:fill="auto"/>
          </w:tcPr>
          <w:p w14:paraId="6B8F81C8" w14:textId="77777777" w:rsidR="00685B2F" w:rsidRPr="006962AF" w:rsidRDefault="00685B2F" w:rsidP="00D00B11">
            <w:pPr>
              <w:rPr>
                <w:rFonts w:ascii="Calibri" w:hAnsi="Calibri"/>
              </w:rPr>
            </w:pPr>
            <w:r w:rsidRPr="006962AF">
              <w:rPr>
                <w:rFonts w:ascii="Calibri" w:hAnsi="Calibri"/>
              </w:rPr>
              <w:t>1</w:t>
            </w:r>
          </w:p>
        </w:tc>
        <w:tc>
          <w:tcPr>
            <w:tcW w:w="6143" w:type="dxa"/>
            <w:shd w:val="clear" w:color="auto" w:fill="auto"/>
          </w:tcPr>
          <w:p w14:paraId="34B788FD" w14:textId="020B7598" w:rsidR="00D6349C" w:rsidRPr="00A37346" w:rsidRDefault="2F53B6BF" w:rsidP="2F53B6BF">
            <w:pPr>
              <w:rPr>
                <w:rFonts w:ascii="Calibri" w:hAnsi="Calibri" w:cs="Calibri"/>
                <w:bCs/>
              </w:rPr>
            </w:pPr>
            <w:r w:rsidRPr="2F53B6BF">
              <w:rPr>
                <w:rFonts w:ascii="Calibri" w:hAnsi="Calibri" w:cs="Calibri"/>
                <w:b/>
                <w:bCs/>
              </w:rPr>
              <w:t>Opening</w:t>
            </w:r>
          </w:p>
          <w:p w14:paraId="5A4C4E75" w14:textId="463A0F8D" w:rsidR="00530DCD" w:rsidRDefault="00A04B17" w:rsidP="2F53B6BF">
            <w:pPr>
              <w:rPr>
                <w:rFonts w:ascii="Calibri" w:hAnsi="Calibri" w:cs="Calibri"/>
                <w:bCs/>
              </w:rPr>
            </w:pPr>
            <w:r w:rsidRPr="00A37346">
              <w:rPr>
                <w:rFonts w:ascii="Calibri" w:hAnsi="Calibri" w:cs="Calibri"/>
                <w:bCs/>
              </w:rPr>
              <w:t xml:space="preserve">Jolanda en Monique hebben zich afgemeld. Daarbij </w:t>
            </w:r>
            <w:r w:rsidR="00287597">
              <w:rPr>
                <w:rFonts w:ascii="Calibri" w:hAnsi="Calibri" w:cs="Calibri"/>
                <w:bCs/>
              </w:rPr>
              <w:t xml:space="preserve">het </w:t>
            </w:r>
            <w:r w:rsidRPr="00A37346">
              <w:rPr>
                <w:rFonts w:ascii="Calibri" w:hAnsi="Calibri" w:cs="Calibri"/>
                <w:bCs/>
              </w:rPr>
              <w:t xml:space="preserve">verzoek van Jolanda om de volgende </w:t>
            </w:r>
            <w:r w:rsidR="00472451" w:rsidRPr="00A37346">
              <w:rPr>
                <w:rFonts w:ascii="Calibri" w:hAnsi="Calibri" w:cs="Calibri"/>
                <w:bCs/>
              </w:rPr>
              <w:t>vergadering van</w:t>
            </w:r>
          </w:p>
          <w:p w14:paraId="290D9530" w14:textId="77777777" w:rsidR="001E09BE" w:rsidRDefault="00530DCD" w:rsidP="2F53B6BF">
            <w:pPr>
              <w:rPr>
                <w:rFonts w:ascii="Calibri" w:hAnsi="Calibri" w:cs="Calibri"/>
                <w:bCs/>
              </w:rPr>
            </w:pPr>
            <w:r>
              <w:rPr>
                <w:rFonts w:ascii="Calibri" w:hAnsi="Calibri" w:cs="Calibri"/>
                <w:bCs/>
              </w:rPr>
              <w:t>8</w:t>
            </w:r>
            <w:r w:rsidR="00472451" w:rsidRPr="00A37346">
              <w:rPr>
                <w:rFonts w:ascii="Calibri" w:hAnsi="Calibri" w:cs="Calibri"/>
                <w:bCs/>
              </w:rPr>
              <w:t xml:space="preserve"> april </w:t>
            </w:r>
            <w:r w:rsidR="00A04B17" w:rsidRPr="00A37346">
              <w:rPr>
                <w:rFonts w:ascii="Calibri" w:hAnsi="Calibri" w:cs="Calibri"/>
                <w:bCs/>
              </w:rPr>
              <w:t>te verzetten.</w:t>
            </w:r>
            <w:r w:rsidR="00AB532F" w:rsidRPr="00A37346">
              <w:rPr>
                <w:rFonts w:ascii="Calibri" w:hAnsi="Calibri" w:cs="Calibri"/>
                <w:bCs/>
              </w:rPr>
              <w:t xml:space="preserve"> Er wordt besloten om deze te verzetten naar woensdag 10 april.</w:t>
            </w:r>
          </w:p>
          <w:p w14:paraId="7B72D7A7" w14:textId="44F93FB3" w:rsidR="00EE5BC4" w:rsidRPr="00342930" w:rsidRDefault="00EE5BC4" w:rsidP="2F53B6BF">
            <w:pPr>
              <w:rPr>
                <w:rFonts w:ascii="Calibri" w:hAnsi="Calibri" w:cs="Calibri"/>
                <w:bCs/>
              </w:rPr>
            </w:pPr>
          </w:p>
        </w:tc>
        <w:tc>
          <w:tcPr>
            <w:tcW w:w="1537" w:type="dxa"/>
            <w:shd w:val="clear" w:color="auto" w:fill="auto"/>
          </w:tcPr>
          <w:p w14:paraId="7FC82790" w14:textId="4FC78299" w:rsidR="00685B2F" w:rsidRPr="006962AF" w:rsidRDefault="00685B2F" w:rsidP="00D00B11">
            <w:pPr>
              <w:rPr>
                <w:rFonts w:ascii="Calibri" w:hAnsi="Calibri"/>
              </w:rPr>
            </w:pPr>
          </w:p>
        </w:tc>
        <w:tc>
          <w:tcPr>
            <w:tcW w:w="792" w:type="dxa"/>
            <w:shd w:val="clear" w:color="auto" w:fill="auto"/>
          </w:tcPr>
          <w:p w14:paraId="3CA2AFEE" w14:textId="77777777" w:rsidR="00685B2F" w:rsidRPr="006962AF" w:rsidRDefault="00685B2F" w:rsidP="00D00B11">
            <w:pPr>
              <w:rPr>
                <w:rFonts w:ascii="Calibri" w:hAnsi="Calibri"/>
              </w:rPr>
            </w:pPr>
          </w:p>
        </w:tc>
      </w:tr>
      <w:tr w:rsidR="00685B2F" w:rsidRPr="006962AF" w14:paraId="624E9979" w14:textId="77777777" w:rsidTr="004F476F">
        <w:trPr>
          <w:trHeight w:val="160"/>
        </w:trPr>
        <w:tc>
          <w:tcPr>
            <w:tcW w:w="676" w:type="dxa"/>
            <w:shd w:val="clear" w:color="auto" w:fill="auto"/>
          </w:tcPr>
          <w:p w14:paraId="774A3620" w14:textId="77777777" w:rsidR="00685B2F" w:rsidRPr="006962AF" w:rsidRDefault="00685B2F" w:rsidP="00D00B11">
            <w:pPr>
              <w:rPr>
                <w:rFonts w:ascii="Calibri" w:hAnsi="Calibri"/>
              </w:rPr>
            </w:pPr>
            <w:r w:rsidRPr="006962AF">
              <w:rPr>
                <w:rFonts w:ascii="Calibri" w:hAnsi="Calibri"/>
              </w:rPr>
              <w:t>2</w:t>
            </w:r>
          </w:p>
        </w:tc>
        <w:tc>
          <w:tcPr>
            <w:tcW w:w="6143" w:type="dxa"/>
            <w:shd w:val="clear" w:color="auto" w:fill="auto"/>
          </w:tcPr>
          <w:p w14:paraId="5598BF71" w14:textId="0A07756E" w:rsidR="001108B4" w:rsidRDefault="3A06F21D" w:rsidP="007B29D5">
            <w:r w:rsidRPr="3A06F21D">
              <w:rPr>
                <w:b/>
                <w:bCs/>
              </w:rPr>
              <w:t>Notulen vorige vergadering</w:t>
            </w:r>
            <w:r>
              <w:t xml:space="preserve"> </w:t>
            </w:r>
          </w:p>
          <w:p w14:paraId="56DAC66A" w14:textId="77777777" w:rsidR="00555A32" w:rsidRDefault="009822AD" w:rsidP="00EE5C55">
            <w:r>
              <w:t xml:space="preserve">Geen opmerkingen </w:t>
            </w:r>
            <w:r w:rsidR="003C6834">
              <w:t xml:space="preserve">en </w:t>
            </w:r>
            <w:r>
              <w:t>goedgekeurd.</w:t>
            </w:r>
          </w:p>
          <w:p w14:paraId="750B58E4" w14:textId="09212024" w:rsidR="00EE5BC4" w:rsidRPr="006962AF" w:rsidRDefault="00EE5BC4" w:rsidP="00EE5C55"/>
        </w:tc>
        <w:tc>
          <w:tcPr>
            <w:tcW w:w="1537" w:type="dxa"/>
            <w:shd w:val="clear" w:color="auto" w:fill="auto"/>
          </w:tcPr>
          <w:p w14:paraId="4F5E18FD" w14:textId="5D8C8450" w:rsidR="00685B2F" w:rsidRPr="006962AF" w:rsidRDefault="2F53B6BF" w:rsidP="2F53B6BF">
            <w:pPr>
              <w:rPr>
                <w:rFonts w:ascii="Calibri" w:hAnsi="Calibri" w:cs="Calibri"/>
              </w:rPr>
            </w:pPr>
            <w:r w:rsidRPr="2F53B6BF">
              <w:rPr>
                <w:rFonts w:ascii="Calibri" w:hAnsi="Calibri" w:cs="Calibri"/>
              </w:rPr>
              <w:t>Goedgekeurd</w:t>
            </w:r>
          </w:p>
        </w:tc>
        <w:tc>
          <w:tcPr>
            <w:tcW w:w="792" w:type="dxa"/>
            <w:shd w:val="clear" w:color="auto" w:fill="auto"/>
          </w:tcPr>
          <w:p w14:paraId="67F18CFB" w14:textId="77777777" w:rsidR="00685B2F" w:rsidRDefault="00685B2F" w:rsidP="00D00B11">
            <w:pPr>
              <w:rPr>
                <w:rFonts w:ascii="Calibri" w:hAnsi="Calibri"/>
              </w:rPr>
            </w:pPr>
          </w:p>
          <w:p w14:paraId="38BA68AD" w14:textId="1D650DC1" w:rsidR="00A30A02" w:rsidRPr="006962AF" w:rsidRDefault="2F53B6BF" w:rsidP="2F53B6BF">
            <w:pPr>
              <w:rPr>
                <w:rFonts w:ascii="Calibri" w:hAnsi="Calibri" w:cs="Calibri"/>
              </w:rPr>
            </w:pPr>
            <w:r w:rsidRPr="2F53B6BF">
              <w:rPr>
                <w:rFonts w:ascii="Calibri" w:hAnsi="Calibri" w:cs="Calibri"/>
              </w:rPr>
              <w:t>MR</w:t>
            </w:r>
          </w:p>
        </w:tc>
      </w:tr>
      <w:tr w:rsidR="00685B2F" w:rsidRPr="006962AF" w14:paraId="644E3A3B" w14:textId="77777777" w:rsidTr="004F476F">
        <w:trPr>
          <w:trHeight w:val="160"/>
        </w:trPr>
        <w:tc>
          <w:tcPr>
            <w:tcW w:w="676" w:type="dxa"/>
            <w:shd w:val="clear" w:color="auto" w:fill="auto"/>
          </w:tcPr>
          <w:p w14:paraId="7C62B4FC" w14:textId="77777777" w:rsidR="00685B2F" w:rsidRPr="006962AF" w:rsidRDefault="00685B2F" w:rsidP="00D00B11">
            <w:pPr>
              <w:rPr>
                <w:rFonts w:ascii="Calibri" w:hAnsi="Calibri"/>
              </w:rPr>
            </w:pPr>
            <w:r w:rsidRPr="006962AF">
              <w:rPr>
                <w:rFonts w:ascii="Calibri" w:hAnsi="Calibri"/>
              </w:rPr>
              <w:t>3</w:t>
            </w:r>
          </w:p>
        </w:tc>
        <w:tc>
          <w:tcPr>
            <w:tcW w:w="6143" w:type="dxa"/>
            <w:shd w:val="clear" w:color="auto" w:fill="auto"/>
          </w:tcPr>
          <w:p w14:paraId="16F3ACB1" w14:textId="77777777" w:rsidR="00685B2F" w:rsidRDefault="00253145" w:rsidP="2CEF8E62">
            <w:pPr>
              <w:rPr>
                <w:rFonts w:ascii="Calibri" w:hAnsi="Calibri"/>
                <w:b/>
                <w:bCs/>
              </w:rPr>
            </w:pPr>
            <w:r>
              <w:rPr>
                <w:rFonts w:ascii="Calibri" w:hAnsi="Calibri"/>
                <w:b/>
                <w:bCs/>
              </w:rPr>
              <w:t xml:space="preserve">Post en algemene mededelingen </w:t>
            </w:r>
          </w:p>
          <w:p w14:paraId="2AA4D024" w14:textId="77777777" w:rsidR="00253145" w:rsidRDefault="002F6F96" w:rsidP="2CEF8E62">
            <w:pPr>
              <w:rPr>
                <w:rFonts w:ascii="Calibri" w:hAnsi="Calibri"/>
              </w:rPr>
            </w:pPr>
            <w:r>
              <w:rPr>
                <w:rFonts w:ascii="Calibri" w:hAnsi="Calibri"/>
              </w:rPr>
              <w:t>Geen</w:t>
            </w:r>
          </w:p>
          <w:p w14:paraId="71C61550" w14:textId="21FAB956" w:rsidR="00EE5BC4" w:rsidRPr="006962AF" w:rsidRDefault="00EE5BC4" w:rsidP="2CEF8E62">
            <w:pPr>
              <w:rPr>
                <w:rFonts w:ascii="Calibri" w:hAnsi="Calibri"/>
              </w:rPr>
            </w:pPr>
          </w:p>
        </w:tc>
        <w:tc>
          <w:tcPr>
            <w:tcW w:w="1537" w:type="dxa"/>
            <w:shd w:val="clear" w:color="auto" w:fill="auto"/>
          </w:tcPr>
          <w:p w14:paraId="572CA24F" w14:textId="77777777" w:rsidR="00685B2F" w:rsidRPr="006962AF" w:rsidRDefault="00685B2F" w:rsidP="00D00B11">
            <w:pPr>
              <w:rPr>
                <w:rFonts w:ascii="Calibri" w:hAnsi="Calibri"/>
              </w:rPr>
            </w:pPr>
          </w:p>
        </w:tc>
        <w:tc>
          <w:tcPr>
            <w:tcW w:w="792" w:type="dxa"/>
            <w:shd w:val="clear" w:color="auto" w:fill="auto"/>
          </w:tcPr>
          <w:p w14:paraId="665BA177" w14:textId="77777777" w:rsidR="00685B2F" w:rsidRPr="006962AF" w:rsidRDefault="00685B2F" w:rsidP="00D00B11">
            <w:pPr>
              <w:rPr>
                <w:rFonts w:ascii="Calibri" w:hAnsi="Calibri"/>
              </w:rPr>
            </w:pPr>
          </w:p>
        </w:tc>
      </w:tr>
      <w:tr w:rsidR="00685B2F" w:rsidRPr="006962AF" w14:paraId="1BD63EEF" w14:textId="77777777" w:rsidTr="004F476F">
        <w:trPr>
          <w:trHeight w:val="160"/>
        </w:trPr>
        <w:tc>
          <w:tcPr>
            <w:tcW w:w="676" w:type="dxa"/>
            <w:shd w:val="clear" w:color="auto" w:fill="auto"/>
          </w:tcPr>
          <w:p w14:paraId="281CC7C5" w14:textId="77777777" w:rsidR="00685B2F" w:rsidRPr="006962AF" w:rsidRDefault="00EE5C55" w:rsidP="00D00B11">
            <w:pPr>
              <w:rPr>
                <w:rFonts w:ascii="Calibri" w:hAnsi="Calibri"/>
              </w:rPr>
            </w:pPr>
            <w:r>
              <w:rPr>
                <w:rFonts w:ascii="Calibri" w:hAnsi="Calibri"/>
              </w:rPr>
              <w:t>4</w:t>
            </w:r>
          </w:p>
        </w:tc>
        <w:tc>
          <w:tcPr>
            <w:tcW w:w="6143" w:type="dxa"/>
            <w:shd w:val="clear" w:color="auto" w:fill="auto"/>
          </w:tcPr>
          <w:p w14:paraId="22CE0685" w14:textId="77777777" w:rsidR="006F0598" w:rsidRDefault="005966A2" w:rsidP="00FC3D68">
            <w:pPr>
              <w:rPr>
                <w:rFonts w:ascii="Calibri" w:hAnsi="Calibri" w:cs="Calibri"/>
                <w:b/>
                <w:bCs/>
              </w:rPr>
            </w:pPr>
            <w:r>
              <w:rPr>
                <w:rFonts w:ascii="Calibri" w:hAnsi="Calibri" w:cs="Calibri"/>
                <w:b/>
                <w:bCs/>
              </w:rPr>
              <w:t>GMR</w:t>
            </w:r>
          </w:p>
          <w:p w14:paraId="6E0ED886" w14:textId="14C170FC" w:rsidR="00956A39" w:rsidRPr="00C971BE" w:rsidRDefault="00CE6BB5" w:rsidP="00FC3D68">
            <w:pPr>
              <w:rPr>
                <w:rFonts w:ascii="Calibri" w:hAnsi="Calibri" w:cs="Calibri"/>
                <w:bCs/>
              </w:rPr>
            </w:pPr>
            <w:r>
              <w:rPr>
                <w:rFonts w:ascii="Calibri" w:hAnsi="Calibri" w:cs="Calibri"/>
                <w:bCs/>
              </w:rPr>
              <w:t>De MR heeft g</w:t>
            </w:r>
            <w:r w:rsidR="00020F9B" w:rsidRPr="00C971BE">
              <w:rPr>
                <w:rFonts w:ascii="Calibri" w:hAnsi="Calibri" w:cs="Calibri"/>
                <w:bCs/>
              </w:rPr>
              <w:t>ereageerd op</w:t>
            </w:r>
            <w:r>
              <w:rPr>
                <w:rFonts w:ascii="Calibri" w:hAnsi="Calibri" w:cs="Calibri"/>
                <w:bCs/>
              </w:rPr>
              <w:t xml:space="preserve"> het verzoek van Dhr. </w:t>
            </w:r>
            <w:r w:rsidR="00A52B3E">
              <w:rPr>
                <w:rFonts w:ascii="Calibri" w:hAnsi="Calibri" w:cs="Calibri"/>
                <w:bCs/>
              </w:rPr>
              <w:t xml:space="preserve">Stukker </w:t>
            </w:r>
            <w:bookmarkStart w:id="0" w:name="_GoBack"/>
            <w:bookmarkEnd w:id="0"/>
            <w:r>
              <w:rPr>
                <w:rFonts w:ascii="Calibri" w:hAnsi="Calibri" w:cs="Calibri"/>
                <w:bCs/>
              </w:rPr>
              <w:t xml:space="preserve">Om deel te nemen aan de MR vergadering. Hij </w:t>
            </w:r>
            <w:r w:rsidR="00956A39" w:rsidRPr="00C971BE">
              <w:rPr>
                <w:rFonts w:ascii="Calibri" w:hAnsi="Calibri" w:cs="Calibri"/>
                <w:bCs/>
              </w:rPr>
              <w:t xml:space="preserve">wil een lijntje leggen omdat er geen </w:t>
            </w:r>
            <w:r w:rsidR="000440CA" w:rsidRPr="00C971BE">
              <w:rPr>
                <w:rFonts w:ascii="Calibri" w:hAnsi="Calibri" w:cs="Calibri"/>
                <w:bCs/>
              </w:rPr>
              <w:t>GMR</w:t>
            </w:r>
            <w:r w:rsidR="00956A39" w:rsidRPr="00C971BE">
              <w:rPr>
                <w:rFonts w:ascii="Calibri" w:hAnsi="Calibri" w:cs="Calibri"/>
                <w:bCs/>
              </w:rPr>
              <w:t xml:space="preserve"> afgevaardigde aanwezig is vanuit de Bonger</w:t>
            </w:r>
            <w:r w:rsidR="00753C6E">
              <w:rPr>
                <w:rFonts w:ascii="Calibri" w:hAnsi="Calibri" w:cs="Calibri"/>
                <w:bCs/>
              </w:rPr>
              <w:t>d.</w:t>
            </w:r>
            <w:r w:rsidR="00150350">
              <w:rPr>
                <w:rFonts w:ascii="Calibri" w:hAnsi="Calibri" w:cs="Calibri"/>
                <w:bCs/>
              </w:rPr>
              <w:t xml:space="preserve"> Hij is van harte welkom.</w:t>
            </w:r>
            <w:r w:rsidR="00753C6E">
              <w:rPr>
                <w:rFonts w:ascii="Calibri" w:hAnsi="Calibri" w:cs="Calibri"/>
                <w:bCs/>
              </w:rPr>
              <w:t xml:space="preserve"> De </w:t>
            </w:r>
            <w:r w:rsidR="00C662FB">
              <w:rPr>
                <w:rFonts w:ascii="Calibri" w:hAnsi="Calibri" w:cs="Calibri"/>
                <w:bCs/>
              </w:rPr>
              <w:t>sp</w:t>
            </w:r>
            <w:r w:rsidR="00D86BA9" w:rsidRPr="00C971BE">
              <w:rPr>
                <w:rFonts w:ascii="Calibri" w:hAnsi="Calibri" w:cs="Calibri"/>
                <w:bCs/>
              </w:rPr>
              <w:t xml:space="preserve">eerpunten </w:t>
            </w:r>
            <w:r w:rsidR="00C662FB">
              <w:rPr>
                <w:rFonts w:ascii="Calibri" w:hAnsi="Calibri" w:cs="Calibri"/>
                <w:bCs/>
              </w:rPr>
              <w:t xml:space="preserve">van de </w:t>
            </w:r>
            <w:r w:rsidR="00D86BA9" w:rsidRPr="00C971BE">
              <w:rPr>
                <w:rFonts w:ascii="Calibri" w:hAnsi="Calibri" w:cs="Calibri"/>
                <w:bCs/>
              </w:rPr>
              <w:t xml:space="preserve">begroting </w:t>
            </w:r>
            <w:r w:rsidR="00935C14">
              <w:rPr>
                <w:rFonts w:ascii="Calibri" w:hAnsi="Calibri" w:cs="Calibri"/>
                <w:bCs/>
              </w:rPr>
              <w:t xml:space="preserve">worden </w:t>
            </w:r>
            <w:r w:rsidR="00D86BA9" w:rsidRPr="00C971BE">
              <w:rPr>
                <w:rFonts w:ascii="Calibri" w:hAnsi="Calibri" w:cs="Calibri"/>
                <w:bCs/>
              </w:rPr>
              <w:t xml:space="preserve">doorgenomen vanuit </w:t>
            </w:r>
            <w:r w:rsidR="00935C14">
              <w:rPr>
                <w:rFonts w:ascii="Calibri" w:hAnsi="Calibri" w:cs="Calibri"/>
                <w:bCs/>
              </w:rPr>
              <w:t xml:space="preserve">de </w:t>
            </w:r>
            <w:r w:rsidR="00D86BA9" w:rsidRPr="00C971BE">
              <w:rPr>
                <w:rFonts w:ascii="Calibri" w:hAnsi="Calibri" w:cs="Calibri"/>
                <w:bCs/>
              </w:rPr>
              <w:t>notulen</w:t>
            </w:r>
            <w:r w:rsidR="00935C14">
              <w:rPr>
                <w:rFonts w:ascii="Calibri" w:hAnsi="Calibri" w:cs="Calibri"/>
                <w:bCs/>
              </w:rPr>
              <w:t xml:space="preserve"> van de</w:t>
            </w:r>
            <w:r w:rsidR="00D86BA9" w:rsidRPr="00C971BE">
              <w:rPr>
                <w:rFonts w:ascii="Calibri" w:hAnsi="Calibri" w:cs="Calibri"/>
                <w:bCs/>
              </w:rPr>
              <w:t xml:space="preserve"> GMR</w:t>
            </w:r>
            <w:r w:rsidR="000B4DDA" w:rsidRPr="00C971BE">
              <w:rPr>
                <w:rFonts w:ascii="Calibri" w:hAnsi="Calibri" w:cs="Calibri"/>
                <w:bCs/>
              </w:rPr>
              <w:t>.</w:t>
            </w:r>
          </w:p>
          <w:p w14:paraId="612C5720" w14:textId="77777777" w:rsidR="00956A39" w:rsidRDefault="00956A39" w:rsidP="00FC3D68">
            <w:pPr>
              <w:rPr>
                <w:rFonts w:ascii="Calibri" w:hAnsi="Calibri" w:cs="Calibri"/>
                <w:b/>
                <w:bCs/>
              </w:rPr>
            </w:pPr>
          </w:p>
          <w:p w14:paraId="73289E57" w14:textId="60528F21" w:rsidR="00020F9B" w:rsidRPr="006962AF" w:rsidRDefault="00020F9B" w:rsidP="00FC3D68">
            <w:pPr>
              <w:rPr>
                <w:rFonts w:ascii="Calibri" w:hAnsi="Calibri" w:cs="Calibri"/>
              </w:rPr>
            </w:pPr>
          </w:p>
        </w:tc>
        <w:tc>
          <w:tcPr>
            <w:tcW w:w="1537" w:type="dxa"/>
            <w:shd w:val="clear" w:color="auto" w:fill="auto"/>
          </w:tcPr>
          <w:p w14:paraId="784F5E45" w14:textId="203240EC" w:rsidR="00685B2F" w:rsidRPr="006962AF" w:rsidRDefault="005B2B25" w:rsidP="2CEF8E62">
            <w:pPr>
              <w:rPr>
                <w:rFonts w:ascii="Calibri" w:hAnsi="Calibri" w:cs="Calibri"/>
              </w:rPr>
            </w:pPr>
            <w:r>
              <w:rPr>
                <w:rFonts w:ascii="Calibri" w:hAnsi="Calibri" w:cs="Calibri"/>
              </w:rPr>
              <w:t>Doorgenomen</w:t>
            </w:r>
          </w:p>
        </w:tc>
        <w:tc>
          <w:tcPr>
            <w:tcW w:w="792" w:type="dxa"/>
            <w:shd w:val="clear" w:color="auto" w:fill="auto"/>
          </w:tcPr>
          <w:p w14:paraId="17E08836" w14:textId="0D954DF8" w:rsidR="00685B2F" w:rsidRPr="006962AF" w:rsidRDefault="00685B2F" w:rsidP="2F53B6BF">
            <w:pPr>
              <w:rPr>
                <w:rFonts w:ascii="Calibri" w:hAnsi="Calibri" w:cs="Calibri"/>
              </w:rPr>
            </w:pPr>
          </w:p>
        </w:tc>
      </w:tr>
      <w:tr w:rsidR="00685B2F" w:rsidRPr="006962AF" w14:paraId="7D5DC44F" w14:textId="77777777" w:rsidTr="004F476F">
        <w:trPr>
          <w:trHeight w:val="160"/>
        </w:trPr>
        <w:tc>
          <w:tcPr>
            <w:tcW w:w="676" w:type="dxa"/>
            <w:shd w:val="clear" w:color="auto" w:fill="auto"/>
          </w:tcPr>
          <w:p w14:paraId="05391CF6" w14:textId="2C6A574D" w:rsidR="00685B2F" w:rsidRPr="006962AF" w:rsidRDefault="3A645F4A" w:rsidP="3A645F4A">
            <w:pPr>
              <w:rPr>
                <w:rFonts w:ascii="Calibri" w:hAnsi="Calibri" w:cs="Calibri"/>
              </w:rPr>
            </w:pPr>
            <w:r w:rsidRPr="3A645F4A">
              <w:rPr>
                <w:rFonts w:ascii="Calibri" w:hAnsi="Calibri" w:cs="Calibri"/>
              </w:rPr>
              <w:t>5</w:t>
            </w:r>
          </w:p>
        </w:tc>
        <w:tc>
          <w:tcPr>
            <w:tcW w:w="6143" w:type="dxa"/>
            <w:shd w:val="clear" w:color="auto" w:fill="auto"/>
          </w:tcPr>
          <w:p w14:paraId="7B18BD70" w14:textId="21D24C88" w:rsidR="00685B2F" w:rsidRDefault="00685B2F" w:rsidP="00D00B11">
            <w:pPr>
              <w:rPr>
                <w:rFonts w:ascii="Calibri" w:hAnsi="Calibri"/>
              </w:rPr>
            </w:pPr>
            <w:r w:rsidRPr="00EB59AC">
              <w:rPr>
                <w:rFonts w:ascii="Calibri" w:hAnsi="Calibri"/>
                <w:b/>
              </w:rPr>
              <w:t>Mededelingen</w:t>
            </w:r>
            <w:r w:rsidRPr="006962AF">
              <w:rPr>
                <w:rFonts w:ascii="Calibri" w:hAnsi="Calibri"/>
              </w:rPr>
              <w:t>:</w:t>
            </w:r>
          </w:p>
          <w:p w14:paraId="1BCEB801" w14:textId="77777777" w:rsidR="002E19D8" w:rsidRPr="006962AF" w:rsidRDefault="002E19D8" w:rsidP="00D00B11">
            <w:pPr>
              <w:rPr>
                <w:rFonts w:ascii="Calibri" w:hAnsi="Calibri"/>
              </w:rPr>
            </w:pPr>
          </w:p>
          <w:p w14:paraId="7F287B1A" w14:textId="20E53038" w:rsidR="00EB59AC" w:rsidRDefault="00685B2F" w:rsidP="00D00B11">
            <w:pPr>
              <w:rPr>
                <w:rFonts w:ascii="Calibri" w:hAnsi="Calibri"/>
              </w:rPr>
            </w:pPr>
            <w:r w:rsidRPr="006962AF">
              <w:rPr>
                <w:rFonts w:ascii="Calibri" w:hAnsi="Calibri"/>
                <w:b/>
              </w:rPr>
              <w:t>Team:</w:t>
            </w:r>
            <w:r w:rsidR="00A30A02" w:rsidRPr="3A06F21D">
              <w:rPr>
                <w:rFonts w:ascii="Calibri" w:hAnsi="Calibri"/>
              </w:rPr>
              <w:t xml:space="preserve"> </w:t>
            </w:r>
            <w:r w:rsidR="008B0D51">
              <w:rPr>
                <w:rFonts w:ascii="Calibri" w:hAnsi="Calibri"/>
              </w:rPr>
              <w:t>Pittige tijden waarin iedereen hard werkt</w:t>
            </w:r>
            <w:r w:rsidR="008D1E61">
              <w:rPr>
                <w:rFonts w:ascii="Calibri" w:hAnsi="Calibri"/>
              </w:rPr>
              <w:t>.</w:t>
            </w:r>
          </w:p>
          <w:p w14:paraId="6F4EFFB2" w14:textId="77777777" w:rsidR="00F063FD" w:rsidRDefault="00F063FD" w:rsidP="00D00B11">
            <w:pPr>
              <w:rPr>
                <w:rFonts w:ascii="Calibri" w:hAnsi="Calibri"/>
              </w:rPr>
            </w:pPr>
          </w:p>
          <w:p w14:paraId="048C7DD4" w14:textId="27E776A7" w:rsidR="00685B2F" w:rsidRPr="004F4921" w:rsidRDefault="2CEF8E62" w:rsidP="2CEF8E62">
            <w:pPr>
              <w:rPr>
                <w:rFonts w:ascii="Calibri" w:hAnsi="Calibri" w:cs="Calibri"/>
                <w:bCs/>
              </w:rPr>
            </w:pPr>
            <w:r w:rsidRPr="2CEF8E62">
              <w:rPr>
                <w:rFonts w:ascii="Calibri" w:hAnsi="Calibri" w:cs="Calibri"/>
                <w:b/>
                <w:bCs/>
              </w:rPr>
              <w:t xml:space="preserve">Ouders: </w:t>
            </w:r>
            <w:r w:rsidR="00CB14FB" w:rsidRPr="004F4921">
              <w:rPr>
                <w:rFonts w:ascii="Calibri" w:hAnsi="Calibri" w:cs="Calibri"/>
                <w:bCs/>
              </w:rPr>
              <w:t xml:space="preserve">Er is </w:t>
            </w:r>
            <w:r w:rsidR="00BF4729" w:rsidRPr="004F4921">
              <w:rPr>
                <w:rFonts w:ascii="Calibri" w:hAnsi="Calibri" w:cs="Calibri"/>
                <w:bCs/>
              </w:rPr>
              <w:t xml:space="preserve">een ouder die </w:t>
            </w:r>
            <w:r w:rsidR="00D43EF6" w:rsidRPr="004F4921">
              <w:rPr>
                <w:rFonts w:ascii="Calibri" w:hAnsi="Calibri" w:cs="Calibri"/>
                <w:bCs/>
              </w:rPr>
              <w:t>zich gemeld heeft bij leerplein 055 . Ze heeft haar zorgen geuit over de schoolontwikkeling</w:t>
            </w:r>
            <w:r w:rsidR="004D2E6D">
              <w:rPr>
                <w:rFonts w:ascii="Calibri" w:hAnsi="Calibri" w:cs="Calibri"/>
                <w:bCs/>
              </w:rPr>
              <w:t xml:space="preserve"> en heeft contact gezocht met de oudergeleding van de MR.</w:t>
            </w:r>
            <w:r w:rsidR="00321E1A">
              <w:rPr>
                <w:rFonts w:ascii="Calibri" w:hAnsi="Calibri" w:cs="Calibri"/>
                <w:bCs/>
              </w:rPr>
              <w:t xml:space="preserve"> De oudergeleding meldt de onrust die op het schoolplein heerst na de </w:t>
            </w:r>
            <w:r w:rsidR="00A3188B">
              <w:rPr>
                <w:rFonts w:ascii="Calibri" w:hAnsi="Calibri" w:cs="Calibri"/>
                <w:bCs/>
              </w:rPr>
              <w:t>bekendmaking van de Cito score. Er wordt veel rechtstreeks contact gezocht met de leraren wat fijn is om de lijnen kort te houden.</w:t>
            </w:r>
          </w:p>
          <w:p w14:paraId="74D7926A" w14:textId="014E43D6" w:rsidR="008F57EC" w:rsidRDefault="2CEF8E62" w:rsidP="2CEF8E62">
            <w:pPr>
              <w:rPr>
                <w:rFonts w:ascii="Calibri" w:hAnsi="Calibri"/>
                <w:b/>
                <w:bCs/>
              </w:rPr>
            </w:pPr>
            <w:r w:rsidRPr="2CEF8E62">
              <w:rPr>
                <w:rFonts w:ascii="Calibri" w:hAnsi="Calibri" w:cs="Calibri"/>
              </w:rPr>
              <w:t xml:space="preserve">                                                                                             </w:t>
            </w:r>
            <w:r w:rsidRPr="2CEF8E62">
              <w:rPr>
                <w:rFonts w:ascii="Calibri" w:hAnsi="Calibri"/>
                <w:b/>
                <w:bCs/>
              </w:rPr>
              <w:t xml:space="preserve">Directie: </w:t>
            </w:r>
            <w:r w:rsidR="007D22B1" w:rsidRPr="007D22B1">
              <w:rPr>
                <w:rFonts w:ascii="Calibri" w:hAnsi="Calibri"/>
                <w:bCs/>
              </w:rPr>
              <w:t>Een aa</w:t>
            </w:r>
            <w:r w:rsidR="008D67EE" w:rsidRPr="008F57EC">
              <w:rPr>
                <w:rFonts w:ascii="Calibri" w:hAnsi="Calibri"/>
                <w:bCs/>
              </w:rPr>
              <w:t xml:space="preserve">ntal ouders is met leraren en of </w:t>
            </w:r>
            <w:r w:rsidR="00034089">
              <w:rPr>
                <w:rFonts w:ascii="Calibri" w:hAnsi="Calibri"/>
                <w:bCs/>
              </w:rPr>
              <w:t xml:space="preserve">met </w:t>
            </w:r>
            <w:r w:rsidR="008D67EE" w:rsidRPr="008F57EC">
              <w:rPr>
                <w:rFonts w:ascii="Calibri" w:hAnsi="Calibri"/>
                <w:bCs/>
              </w:rPr>
              <w:t>Frans in gesprek over de ontwikkeling van hun kind en heeft zorgen geuit over de toetsresultaten. Vooral in Unit 2</w:t>
            </w:r>
            <w:r w:rsidR="00FB5965" w:rsidRPr="008F57EC">
              <w:rPr>
                <w:rFonts w:ascii="Calibri" w:hAnsi="Calibri"/>
                <w:bCs/>
              </w:rPr>
              <w:t xml:space="preserve"> </w:t>
            </w:r>
            <w:r w:rsidR="00FB5965" w:rsidRPr="008F57EC">
              <w:rPr>
                <w:rFonts w:ascii="Calibri" w:hAnsi="Calibri"/>
                <w:bCs/>
              </w:rPr>
              <w:lastRenderedPageBreak/>
              <w:t>speelt dit omdat hier de grootste verandering heeft plaatsgevonden.</w:t>
            </w:r>
            <w:r w:rsidR="008D67EE" w:rsidRPr="008F57EC">
              <w:rPr>
                <w:rFonts w:ascii="Calibri" w:hAnsi="Calibri"/>
                <w:bCs/>
              </w:rPr>
              <w:t xml:space="preserve"> </w:t>
            </w:r>
          </w:p>
          <w:p w14:paraId="68D28AAB" w14:textId="228F5C11" w:rsidR="00685B2F" w:rsidRPr="00931DB0" w:rsidRDefault="00685B2F" w:rsidP="00FC3D68"/>
        </w:tc>
        <w:tc>
          <w:tcPr>
            <w:tcW w:w="1537" w:type="dxa"/>
            <w:shd w:val="clear" w:color="auto" w:fill="auto"/>
          </w:tcPr>
          <w:p w14:paraId="701EB954" w14:textId="4C381454" w:rsidR="00685B2F" w:rsidRPr="006962AF" w:rsidRDefault="00A339A1" w:rsidP="00D00B11">
            <w:pPr>
              <w:rPr>
                <w:rFonts w:ascii="Calibri" w:hAnsi="Calibri"/>
              </w:rPr>
            </w:pPr>
            <w:r>
              <w:rPr>
                <w:rFonts w:ascii="Calibri" w:hAnsi="Calibri"/>
              </w:rPr>
              <w:lastRenderedPageBreak/>
              <w:t>Besproken</w:t>
            </w:r>
          </w:p>
        </w:tc>
        <w:tc>
          <w:tcPr>
            <w:tcW w:w="792" w:type="dxa"/>
            <w:shd w:val="clear" w:color="auto" w:fill="auto"/>
          </w:tcPr>
          <w:p w14:paraId="7EC38344" w14:textId="002C2448" w:rsidR="00685B2F" w:rsidRPr="006962AF" w:rsidRDefault="00685B2F" w:rsidP="2CEF8E62">
            <w:pPr>
              <w:rPr>
                <w:rFonts w:ascii="Calibri" w:hAnsi="Calibri"/>
              </w:rPr>
            </w:pPr>
          </w:p>
          <w:p w14:paraId="1D280B17" w14:textId="0F7DF830" w:rsidR="00685B2F" w:rsidRPr="006962AF" w:rsidRDefault="00685B2F" w:rsidP="2CEF8E62">
            <w:pPr>
              <w:rPr>
                <w:rFonts w:ascii="Calibri" w:hAnsi="Calibri"/>
              </w:rPr>
            </w:pPr>
          </w:p>
          <w:p w14:paraId="1C588DBD" w14:textId="10A75CB2" w:rsidR="00685B2F" w:rsidRPr="006962AF" w:rsidRDefault="00685B2F" w:rsidP="2CEF8E62">
            <w:pPr>
              <w:rPr>
                <w:rFonts w:ascii="Calibri" w:hAnsi="Calibri"/>
              </w:rPr>
            </w:pPr>
          </w:p>
          <w:p w14:paraId="0A2AA487" w14:textId="24A80EBB" w:rsidR="00685B2F" w:rsidRPr="006962AF" w:rsidRDefault="00685B2F" w:rsidP="2CEF8E62">
            <w:pPr>
              <w:rPr>
                <w:rFonts w:ascii="Calibri" w:hAnsi="Calibri"/>
              </w:rPr>
            </w:pPr>
          </w:p>
          <w:p w14:paraId="52438B5F" w14:textId="2A53C64C" w:rsidR="00685B2F" w:rsidRPr="006962AF" w:rsidRDefault="00685B2F" w:rsidP="2CEF8E62">
            <w:pPr>
              <w:rPr>
                <w:rFonts w:ascii="Calibri" w:hAnsi="Calibri"/>
              </w:rPr>
            </w:pPr>
          </w:p>
          <w:p w14:paraId="382FE951" w14:textId="1C7A425E" w:rsidR="00685B2F" w:rsidRPr="006962AF" w:rsidRDefault="00685B2F" w:rsidP="2CEF8E62">
            <w:pPr>
              <w:rPr>
                <w:rFonts w:ascii="Calibri" w:hAnsi="Calibri"/>
              </w:rPr>
            </w:pPr>
          </w:p>
          <w:p w14:paraId="62E9FAF3" w14:textId="5B97DEB6" w:rsidR="00685B2F" w:rsidRPr="006962AF" w:rsidRDefault="00685B2F" w:rsidP="2CEF8E62">
            <w:pPr>
              <w:rPr>
                <w:rFonts w:ascii="Calibri" w:hAnsi="Calibri"/>
              </w:rPr>
            </w:pPr>
          </w:p>
          <w:p w14:paraId="6F2DB768" w14:textId="129F7307" w:rsidR="00685B2F" w:rsidRPr="006962AF" w:rsidRDefault="00685B2F" w:rsidP="2CEF8E62">
            <w:pPr>
              <w:rPr>
                <w:rFonts w:ascii="Calibri" w:hAnsi="Calibri"/>
              </w:rPr>
            </w:pPr>
          </w:p>
          <w:p w14:paraId="1D71589D" w14:textId="55FC41A4" w:rsidR="00685B2F" w:rsidRPr="006962AF" w:rsidRDefault="00685B2F" w:rsidP="2CEF8E62">
            <w:pPr>
              <w:rPr>
                <w:rFonts w:ascii="Calibri" w:hAnsi="Calibri"/>
              </w:rPr>
            </w:pPr>
          </w:p>
          <w:p w14:paraId="361B8B0C" w14:textId="0901CEF0" w:rsidR="00685B2F" w:rsidRPr="006962AF" w:rsidRDefault="00685B2F" w:rsidP="2CEF8E62">
            <w:pPr>
              <w:rPr>
                <w:rFonts w:ascii="Calibri" w:hAnsi="Calibri"/>
              </w:rPr>
            </w:pPr>
          </w:p>
          <w:p w14:paraId="73353E11" w14:textId="16CE8A68" w:rsidR="00685B2F" w:rsidRPr="006962AF" w:rsidRDefault="00685B2F" w:rsidP="2CEF8E62">
            <w:pPr>
              <w:rPr>
                <w:rFonts w:ascii="Calibri" w:hAnsi="Calibri"/>
              </w:rPr>
            </w:pPr>
          </w:p>
          <w:p w14:paraId="0563BA7C" w14:textId="30FCAED7" w:rsidR="00685B2F" w:rsidRPr="006962AF" w:rsidRDefault="00685B2F" w:rsidP="2CEF8E62">
            <w:pPr>
              <w:rPr>
                <w:rFonts w:ascii="Calibri" w:hAnsi="Calibri"/>
              </w:rPr>
            </w:pPr>
          </w:p>
          <w:p w14:paraId="33FF5028" w14:textId="7C628AF4" w:rsidR="00685B2F" w:rsidRPr="006962AF" w:rsidRDefault="00685B2F" w:rsidP="2CEF8E62">
            <w:pPr>
              <w:rPr>
                <w:rFonts w:ascii="Calibri" w:hAnsi="Calibri"/>
              </w:rPr>
            </w:pPr>
          </w:p>
          <w:p w14:paraId="65B8CB57" w14:textId="1030D656" w:rsidR="00685B2F" w:rsidRPr="006962AF" w:rsidRDefault="00685B2F" w:rsidP="2CEF8E62">
            <w:pPr>
              <w:rPr>
                <w:rFonts w:ascii="Calibri" w:hAnsi="Calibri"/>
              </w:rPr>
            </w:pPr>
          </w:p>
        </w:tc>
      </w:tr>
      <w:tr w:rsidR="00C366E3" w:rsidRPr="006962AF" w14:paraId="6FF0647D" w14:textId="77777777" w:rsidTr="004F476F">
        <w:trPr>
          <w:trHeight w:val="160"/>
        </w:trPr>
        <w:tc>
          <w:tcPr>
            <w:tcW w:w="676" w:type="dxa"/>
            <w:shd w:val="clear" w:color="auto" w:fill="auto"/>
          </w:tcPr>
          <w:p w14:paraId="400CF04E" w14:textId="291211E8" w:rsidR="00C366E3" w:rsidRPr="3A645F4A" w:rsidRDefault="003F23B7" w:rsidP="3A645F4A">
            <w:pPr>
              <w:rPr>
                <w:rFonts w:ascii="Calibri" w:hAnsi="Calibri" w:cs="Calibri"/>
              </w:rPr>
            </w:pPr>
            <w:r>
              <w:rPr>
                <w:rFonts w:ascii="Calibri" w:hAnsi="Calibri" w:cs="Calibri"/>
              </w:rPr>
              <w:t>6</w:t>
            </w:r>
          </w:p>
        </w:tc>
        <w:tc>
          <w:tcPr>
            <w:tcW w:w="6143" w:type="dxa"/>
            <w:shd w:val="clear" w:color="auto" w:fill="auto"/>
          </w:tcPr>
          <w:p w14:paraId="2807C8FA" w14:textId="20E3EC87" w:rsidR="00C366E3" w:rsidRDefault="00205CA3" w:rsidP="00D00B11">
            <w:pPr>
              <w:rPr>
                <w:rFonts w:ascii="Calibri" w:hAnsi="Calibri"/>
                <w:b/>
              </w:rPr>
            </w:pPr>
            <w:r>
              <w:rPr>
                <w:rFonts w:ascii="Calibri" w:hAnsi="Calibri"/>
                <w:b/>
              </w:rPr>
              <w:t>Schoolontwikkeling</w:t>
            </w:r>
          </w:p>
          <w:p w14:paraId="30C21899" w14:textId="71DC4CC3" w:rsidR="00D525D1" w:rsidRPr="00B5780C" w:rsidRDefault="006358A1" w:rsidP="00D00B11">
            <w:pPr>
              <w:rPr>
                <w:rFonts w:ascii="Calibri" w:hAnsi="Calibri"/>
              </w:rPr>
            </w:pPr>
            <w:r>
              <w:rPr>
                <w:rFonts w:ascii="Calibri" w:hAnsi="Calibri"/>
              </w:rPr>
              <w:t xml:space="preserve">Frans heeft een brief opgesteld </w:t>
            </w:r>
            <w:r w:rsidR="00A32979">
              <w:rPr>
                <w:rFonts w:ascii="Calibri" w:hAnsi="Calibri"/>
              </w:rPr>
              <w:t>v</w:t>
            </w:r>
            <w:r>
              <w:rPr>
                <w:rFonts w:ascii="Calibri" w:hAnsi="Calibri"/>
              </w:rPr>
              <w:t>oor</w:t>
            </w:r>
            <w:r w:rsidR="00A32979">
              <w:rPr>
                <w:rFonts w:ascii="Calibri" w:hAnsi="Calibri"/>
              </w:rPr>
              <w:t xml:space="preserve"> de</w:t>
            </w:r>
            <w:r>
              <w:rPr>
                <w:rFonts w:ascii="Calibri" w:hAnsi="Calibri"/>
              </w:rPr>
              <w:t xml:space="preserve"> ouders betreffende de schoolontwikkeling.</w:t>
            </w:r>
            <w:r w:rsidR="009A77E8">
              <w:rPr>
                <w:rFonts w:ascii="Calibri" w:hAnsi="Calibri"/>
              </w:rPr>
              <w:t xml:space="preserve"> Deze wordt doorgenomen.</w:t>
            </w:r>
            <w:r>
              <w:rPr>
                <w:rFonts w:ascii="Calibri" w:hAnsi="Calibri"/>
              </w:rPr>
              <w:t xml:space="preserve"> De laatste toetsresultaten, de verschillen vanuit </w:t>
            </w:r>
            <w:proofErr w:type="spellStart"/>
            <w:r>
              <w:rPr>
                <w:rFonts w:ascii="Calibri" w:hAnsi="Calibri"/>
              </w:rPr>
              <w:t>Gynzy</w:t>
            </w:r>
            <w:proofErr w:type="spellEnd"/>
            <w:r>
              <w:rPr>
                <w:rFonts w:ascii="Calibri" w:hAnsi="Calibri"/>
              </w:rPr>
              <w:t xml:space="preserve"> en de toetsen en de bezorgdheid van ouders zogen ervoor dat er een pas op de plaats wordt gemaakt.</w:t>
            </w:r>
          </w:p>
          <w:p w14:paraId="4B6BC544" w14:textId="720AD275" w:rsidR="003F23B7" w:rsidRPr="003F23B7" w:rsidRDefault="003F23B7" w:rsidP="00FC3D68">
            <w:pPr>
              <w:rPr>
                <w:rFonts w:ascii="Calibri" w:hAnsi="Calibri"/>
              </w:rPr>
            </w:pPr>
          </w:p>
        </w:tc>
        <w:tc>
          <w:tcPr>
            <w:tcW w:w="1537" w:type="dxa"/>
            <w:shd w:val="clear" w:color="auto" w:fill="auto"/>
          </w:tcPr>
          <w:p w14:paraId="007B8EE2" w14:textId="00F71312" w:rsidR="00C366E3" w:rsidRPr="006962AF" w:rsidRDefault="00232E67" w:rsidP="00D00B11">
            <w:pPr>
              <w:rPr>
                <w:rFonts w:ascii="Calibri" w:hAnsi="Calibri"/>
              </w:rPr>
            </w:pPr>
            <w:r>
              <w:rPr>
                <w:rFonts w:ascii="Calibri" w:hAnsi="Calibri"/>
              </w:rPr>
              <w:t>Besproken</w:t>
            </w:r>
          </w:p>
        </w:tc>
        <w:tc>
          <w:tcPr>
            <w:tcW w:w="792" w:type="dxa"/>
            <w:shd w:val="clear" w:color="auto" w:fill="auto"/>
          </w:tcPr>
          <w:p w14:paraId="1F252B07" w14:textId="77777777" w:rsidR="00C366E3" w:rsidRPr="006962AF" w:rsidRDefault="00C366E3" w:rsidP="2CEF8E62">
            <w:pPr>
              <w:rPr>
                <w:rFonts w:ascii="Calibri" w:hAnsi="Calibri"/>
              </w:rPr>
            </w:pPr>
          </w:p>
        </w:tc>
      </w:tr>
      <w:tr w:rsidR="00C366E3" w:rsidRPr="006962AF" w14:paraId="132DBD12" w14:textId="77777777" w:rsidTr="004F476F">
        <w:trPr>
          <w:trHeight w:val="160"/>
        </w:trPr>
        <w:tc>
          <w:tcPr>
            <w:tcW w:w="676" w:type="dxa"/>
            <w:shd w:val="clear" w:color="auto" w:fill="auto"/>
          </w:tcPr>
          <w:p w14:paraId="30E4B24A" w14:textId="1F29C879" w:rsidR="00C366E3" w:rsidRPr="3A645F4A" w:rsidRDefault="003F23B7" w:rsidP="3A645F4A">
            <w:pPr>
              <w:rPr>
                <w:rFonts w:ascii="Calibri" w:hAnsi="Calibri" w:cs="Calibri"/>
              </w:rPr>
            </w:pPr>
            <w:r>
              <w:rPr>
                <w:rFonts w:ascii="Calibri" w:hAnsi="Calibri" w:cs="Calibri"/>
              </w:rPr>
              <w:t>7</w:t>
            </w:r>
          </w:p>
        </w:tc>
        <w:tc>
          <w:tcPr>
            <w:tcW w:w="6143" w:type="dxa"/>
            <w:shd w:val="clear" w:color="auto" w:fill="auto"/>
          </w:tcPr>
          <w:p w14:paraId="7B92DCE1" w14:textId="27DB31CE" w:rsidR="009A77E8" w:rsidRDefault="001A2ABE" w:rsidP="00327976">
            <w:pPr>
              <w:rPr>
                <w:rFonts w:ascii="Calibri" w:hAnsi="Calibri"/>
                <w:b/>
                <w:color w:val="000000" w:themeColor="text1"/>
              </w:rPr>
            </w:pPr>
            <w:r>
              <w:rPr>
                <w:rFonts w:ascii="Calibri" w:hAnsi="Calibri"/>
                <w:b/>
                <w:color w:val="000000" w:themeColor="text1"/>
              </w:rPr>
              <w:t>Ziekte personee</w:t>
            </w:r>
            <w:r w:rsidR="009A77E8">
              <w:rPr>
                <w:rFonts w:ascii="Calibri" w:hAnsi="Calibri"/>
                <w:b/>
                <w:color w:val="000000" w:themeColor="text1"/>
              </w:rPr>
              <w:t>l</w:t>
            </w:r>
          </w:p>
          <w:p w14:paraId="1F126E99" w14:textId="3DCD1D2B" w:rsidR="006E1276" w:rsidRPr="0037071A" w:rsidRDefault="00CA6AC9" w:rsidP="00327976">
            <w:pPr>
              <w:rPr>
                <w:rFonts w:ascii="Calibri" w:hAnsi="Calibri"/>
                <w:color w:val="000000" w:themeColor="text1"/>
              </w:rPr>
            </w:pPr>
            <w:r w:rsidRPr="0037071A">
              <w:rPr>
                <w:rFonts w:ascii="Calibri" w:hAnsi="Calibri"/>
                <w:color w:val="000000" w:themeColor="text1"/>
              </w:rPr>
              <w:t>Momenteel 1 langdurig zieke medewerker.</w:t>
            </w:r>
          </w:p>
          <w:p w14:paraId="50989C25" w14:textId="5D2612C5" w:rsidR="008E5B4C" w:rsidRPr="00125BB2" w:rsidRDefault="008E5B4C" w:rsidP="00FC3D68">
            <w:pPr>
              <w:rPr>
                <w:rFonts w:ascii="Calibri" w:hAnsi="Calibri"/>
              </w:rPr>
            </w:pPr>
          </w:p>
        </w:tc>
        <w:tc>
          <w:tcPr>
            <w:tcW w:w="1537" w:type="dxa"/>
            <w:shd w:val="clear" w:color="auto" w:fill="auto"/>
          </w:tcPr>
          <w:p w14:paraId="09AB1A6D" w14:textId="307BA3A2" w:rsidR="00C366E3" w:rsidRPr="006962AF" w:rsidRDefault="00A339A1" w:rsidP="00D00B11">
            <w:pPr>
              <w:rPr>
                <w:rFonts w:ascii="Calibri" w:hAnsi="Calibri"/>
              </w:rPr>
            </w:pPr>
            <w:r>
              <w:rPr>
                <w:rFonts w:ascii="Calibri" w:hAnsi="Calibri"/>
              </w:rPr>
              <w:t xml:space="preserve">Besproken </w:t>
            </w:r>
          </w:p>
        </w:tc>
        <w:tc>
          <w:tcPr>
            <w:tcW w:w="792" w:type="dxa"/>
            <w:shd w:val="clear" w:color="auto" w:fill="auto"/>
          </w:tcPr>
          <w:p w14:paraId="0421790E" w14:textId="77777777" w:rsidR="00C366E3" w:rsidRPr="006962AF" w:rsidRDefault="00C366E3" w:rsidP="2CEF8E62">
            <w:pPr>
              <w:rPr>
                <w:rFonts w:ascii="Calibri" w:hAnsi="Calibri"/>
              </w:rPr>
            </w:pPr>
          </w:p>
        </w:tc>
      </w:tr>
      <w:tr w:rsidR="00685B2F" w:rsidRPr="006962AF" w14:paraId="66F9D2BC" w14:textId="77777777" w:rsidTr="004F476F">
        <w:trPr>
          <w:trHeight w:val="160"/>
        </w:trPr>
        <w:tc>
          <w:tcPr>
            <w:tcW w:w="676" w:type="dxa"/>
            <w:shd w:val="clear" w:color="auto" w:fill="auto"/>
          </w:tcPr>
          <w:p w14:paraId="114106A2" w14:textId="7F224818" w:rsidR="00685B2F" w:rsidRDefault="00393E09" w:rsidP="2CEF8E62">
            <w:pPr>
              <w:rPr>
                <w:rFonts w:ascii="Calibri" w:hAnsi="Calibri" w:cs="Calibri"/>
              </w:rPr>
            </w:pPr>
            <w:r>
              <w:rPr>
                <w:rFonts w:ascii="Calibri" w:hAnsi="Calibri" w:cs="Calibri"/>
              </w:rPr>
              <w:t>8</w:t>
            </w:r>
          </w:p>
        </w:tc>
        <w:tc>
          <w:tcPr>
            <w:tcW w:w="6143" w:type="dxa"/>
            <w:shd w:val="clear" w:color="auto" w:fill="auto"/>
          </w:tcPr>
          <w:p w14:paraId="7B6B16D5" w14:textId="67C8968F" w:rsidR="00D61F51" w:rsidRDefault="00345760" w:rsidP="2CEF8E62">
            <w:pPr>
              <w:rPr>
                <w:rFonts w:ascii="Calibri" w:hAnsi="Calibri" w:cs="Calibri"/>
                <w:b/>
                <w:bCs/>
              </w:rPr>
            </w:pPr>
            <w:r>
              <w:rPr>
                <w:rFonts w:ascii="Calibri" w:hAnsi="Calibri" w:cs="Calibri"/>
                <w:b/>
                <w:bCs/>
              </w:rPr>
              <w:t>Nieuwbouw stand van zaken</w:t>
            </w:r>
          </w:p>
          <w:p w14:paraId="79E34603" w14:textId="77777777" w:rsidR="005D1CC8" w:rsidRDefault="002A7761" w:rsidP="00FC3D68">
            <w:pPr>
              <w:rPr>
                <w:rFonts w:ascii="Calibri" w:hAnsi="Calibri" w:cs="Calibri"/>
                <w:bCs/>
              </w:rPr>
            </w:pPr>
            <w:r>
              <w:rPr>
                <w:rFonts w:ascii="Calibri" w:hAnsi="Calibri" w:cs="Calibri"/>
                <w:bCs/>
              </w:rPr>
              <w:t xml:space="preserve">Architect </w:t>
            </w:r>
            <w:r w:rsidR="00D815CA">
              <w:rPr>
                <w:rFonts w:ascii="Calibri" w:hAnsi="Calibri" w:cs="Calibri"/>
                <w:bCs/>
              </w:rPr>
              <w:t>heeft</w:t>
            </w:r>
            <w:r w:rsidR="00224A5A">
              <w:rPr>
                <w:rFonts w:ascii="Calibri" w:hAnsi="Calibri" w:cs="Calibri"/>
                <w:bCs/>
              </w:rPr>
              <w:t xml:space="preserve"> verschillende </w:t>
            </w:r>
            <w:r w:rsidR="00D815CA">
              <w:rPr>
                <w:rFonts w:ascii="Calibri" w:hAnsi="Calibri" w:cs="Calibri"/>
                <w:bCs/>
              </w:rPr>
              <w:t xml:space="preserve"> schets</w:t>
            </w:r>
            <w:r w:rsidR="00224A5A">
              <w:rPr>
                <w:rFonts w:ascii="Calibri" w:hAnsi="Calibri" w:cs="Calibri"/>
                <w:bCs/>
              </w:rPr>
              <w:t xml:space="preserve">en </w:t>
            </w:r>
            <w:r w:rsidR="00D815CA">
              <w:rPr>
                <w:rFonts w:ascii="Calibri" w:hAnsi="Calibri" w:cs="Calibri"/>
                <w:bCs/>
              </w:rPr>
              <w:t>gemaakt van programma van eisen.</w:t>
            </w:r>
            <w:r w:rsidR="00F15FD7">
              <w:rPr>
                <w:rFonts w:ascii="Calibri" w:hAnsi="Calibri" w:cs="Calibri"/>
                <w:bCs/>
              </w:rPr>
              <w:t xml:space="preserve"> </w:t>
            </w:r>
            <w:r w:rsidR="00224A5A">
              <w:rPr>
                <w:rFonts w:ascii="Calibri" w:hAnsi="Calibri" w:cs="Calibri"/>
                <w:bCs/>
              </w:rPr>
              <w:t>1</w:t>
            </w:r>
            <w:r w:rsidR="009A77E8">
              <w:rPr>
                <w:rFonts w:ascii="Calibri" w:hAnsi="Calibri" w:cs="Calibri"/>
                <w:bCs/>
              </w:rPr>
              <w:t xml:space="preserve"> daarvan</w:t>
            </w:r>
            <w:r w:rsidR="00224A5A">
              <w:rPr>
                <w:rFonts w:ascii="Calibri" w:hAnsi="Calibri" w:cs="Calibri"/>
                <w:bCs/>
              </w:rPr>
              <w:t xml:space="preserve"> is </w:t>
            </w:r>
            <w:r w:rsidR="00F15FD7">
              <w:rPr>
                <w:rFonts w:ascii="Calibri" w:hAnsi="Calibri" w:cs="Calibri"/>
                <w:bCs/>
              </w:rPr>
              <w:t xml:space="preserve"> is doorgenomen</w:t>
            </w:r>
            <w:r w:rsidR="00224A5A">
              <w:rPr>
                <w:rFonts w:ascii="Calibri" w:hAnsi="Calibri" w:cs="Calibri"/>
                <w:bCs/>
              </w:rPr>
              <w:t>.</w:t>
            </w:r>
            <w:r w:rsidR="0084306E">
              <w:rPr>
                <w:rFonts w:ascii="Calibri" w:hAnsi="Calibri" w:cs="Calibri"/>
                <w:bCs/>
              </w:rPr>
              <w:t xml:space="preserve"> De </w:t>
            </w:r>
            <w:r w:rsidR="006E2328">
              <w:rPr>
                <w:rFonts w:ascii="Calibri" w:hAnsi="Calibri" w:cs="Calibri"/>
                <w:bCs/>
              </w:rPr>
              <w:t xml:space="preserve"> </w:t>
            </w:r>
            <w:r w:rsidR="0084306E">
              <w:rPr>
                <w:rFonts w:ascii="Calibri" w:hAnsi="Calibri" w:cs="Calibri"/>
                <w:bCs/>
              </w:rPr>
              <w:t>ve</w:t>
            </w:r>
            <w:r w:rsidR="006E2328">
              <w:rPr>
                <w:rFonts w:ascii="Calibri" w:hAnsi="Calibri" w:cs="Calibri"/>
                <w:bCs/>
              </w:rPr>
              <w:t xml:space="preserve">rwachting </w:t>
            </w:r>
            <w:r w:rsidR="00BA6C4A">
              <w:rPr>
                <w:rFonts w:ascii="Calibri" w:hAnsi="Calibri" w:cs="Calibri"/>
                <w:bCs/>
              </w:rPr>
              <w:t>is</w:t>
            </w:r>
            <w:r w:rsidR="0084306E">
              <w:rPr>
                <w:rFonts w:ascii="Calibri" w:hAnsi="Calibri" w:cs="Calibri"/>
                <w:bCs/>
              </w:rPr>
              <w:t xml:space="preserve"> dat we</w:t>
            </w:r>
            <w:r w:rsidR="00BA6C4A">
              <w:rPr>
                <w:rFonts w:ascii="Calibri" w:hAnsi="Calibri" w:cs="Calibri"/>
                <w:bCs/>
              </w:rPr>
              <w:t xml:space="preserve"> in </w:t>
            </w:r>
            <w:r w:rsidR="0084306E">
              <w:rPr>
                <w:rFonts w:ascii="Calibri" w:hAnsi="Calibri" w:cs="Calibri"/>
                <w:bCs/>
              </w:rPr>
              <w:t xml:space="preserve">de </w:t>
            </w:r>
            <w:r w:rsidR="00BA6C4A">
              <w:rPr>
                <w:rFonts w:ascii="Calibri" w:hAnsi="Calibri" w:cs="Calibri"/>
                <w:bCs/>
              </w:rPr>
              <w:t>herfst</w:t>
            </w:r>
            <w:r w:rsidR="00867B15">
              <w:rPr>
                <w:rFonts w:ascii="Calibri" w:hAnsi="Calibri" w:cs="Calibri"/>
                <w:bCs/>
              </w:rPr>
              <w:t>vakantie verhuizen.</w:t>
            </w:r>
          </w:p>
          <w:p w14:paraId="06A8391D" w14:textId="03B961A2" w:rsidR="006259D8" w:rsidRPr="00AE3579" w:rsidRDefault="006259D8" w:rsidP="00FC3D68">
            <w:pPr>
              <w:rPr>
                <w:rFonts w:ascii="Calibri" w:hAnsi="Calibri" w:cs="Calibri"/>
                <w:bCs/>
              </w:rPr>
            </w:pPr>
          </w:p>
        </w:tc>
        <w:tc>
          <w:tcPr>
            <w:tcW w:w="1537" w:type="dxa"/>
            <w:shd w:val="clear" w:color="auto" w:fill="auto"/>
          </w:tcPr>
          <w:p w14:paraId="7EA3D337" w14:textId="01BA7774" w:rsidR="00685B2F" w:rsidRPr="006962AF" w:rsidRDefault="2F53B6BF" w:rsidP="2F53B6BF">
            <w:pPr>
              <w:rPr>
                <w:rFonts w:ascii="Calibri" w:hAnsi="Calibri" w:cs="Calibri"/>
              </w:rPr>
            </w:pPr>
            <w:r w:rsidRPr="2F53B6BF">
              <w:rPr>
                <w:rFonts w:ascii="Calibri" w:hAnsi="Calibri" w:cs="Calibri"/>
              </w:rPr>
              <w:t>Besproken</w:t>
            </w:r>
          </w:p>
        </w:tc>
        <w:tc>
          <w:tcPr>
            <w:tcW w:w="792" w:type="dxa"/>
            <w:shd w:val="clear" w:color="auto" w:fill="auto"/>
          </w:tcPr>
          <w:p w14:paraId="6DEAE255" w14:textId="11522EBD" w:rsidR="00685B2F" w:rsidRPr="006962AF" w:rsidRDefault="00685B2F" w:rsidP="3A645F4A">
            <w:pPr>
              <w:rPr>
                <w:rFonts w:ascii="Calibri" w:hAnsi="Calibri" w:cs="Calibri"/>
              </w:rPr>
            </w:pPr>
          </w:p>
        </w:tc>
      </w:tr>
      <w:tr w:rsidR="00685B2F" w:rsidRPr="006962AF" w14:paraId="189B92FD" w14:textId="77777777" w:rsidTr="004F476F">
        <w:trPr>
          <w:trHeight w:val="160"/>
        </w:trPr>
        <w:tc>
          <w:tcPr>
            <w:tcW w:w="676" w:type="dxa"/>
            <w:shd w:val="clear" w:color="auto" w:fill="auto"/>
          </w:tcPr>
          <w:p w14:paraId="191659E1" w14:textId="1D4FEB71" w:rsidR="00685B2F" w:rsidRPr="006962AF" w:rsidRDefault="004F2461" w:rsidP="2CEF8E62">
            <w:pPr>
              <w:rPr>
                <w:rFonts w:ascii="Calibri" w:hAnsi="Calibri"/>
              </w:rPr>
            </w:pPr>
            <w:r>
              <w:rPr>
                <w:rFonts w:ascii="Calibri" w:hAnsi="Calibri"/>
              </w:rPr>
              <w:t>9</w:t>
            </w:r>
          </w:p>
        </w:tc>
        <w:tc>
          <w:tcPr>
            <w:tcW w:w="6143" w:type="dxa"/>
            <w:shd w:val="clear" w:color="auto" w:fill="auto"/>
          </w:tcPr>
          <w:p w14:paraId="00221EEE" w14:textId="3C7B5639" w:rsidR="003770E1" w:rsidRDefault="00BA6C4A" w:rsidP="2CEF8E62">
            <w:pPr>
              <w:rPr>
                <w:rFonts w:ascii="Calibri" w:hAnsi="Calibri" w:cs="Calibri"/>
                <w:b/>
                <w:bCs/>
              </w:rPr>
            </w:pPr>
            <w:r>
              <w:rPr>
                <w:rFonts w:ascii="Calibri" w:hAnsi="Calibri" w:cs="Calibri"/>
                <w:b/>
                <w:bCs/>
              </w:rPr>
              <w:t>Formatie</w:t>
            </w:r>
          </w:p>
          <w:p w14:paraId="62A7A085" w14:textId="2527ECA7" w:rsidR="00BA6C4A" w:rsidRPr="00E7576B" w:rsidRDefault="006259D8" w:rsidP="2CEF8E62">
            <w:pPr>
              <w:rPr>
                <w:rFonts w:ascii="Calibri" w:hAnsi="Calibri" w:cs="Calibri"/>
                <w:bCs/>
              </w:rPr>
            </w:pPr>
            <w:r>
              <w:rPr>
                <w:rFonts w:ascii="Calibri" w:hAnsi="Calibri" w:cs="Calibri"/>
                <w:bCs/>
              </w:rPr>
              <w:t>We hebben een mooi</w:t>
            </w:r>
            <w:r w:rsidR="00BA6C4A" w:rsidRPr="00E7576B">
              <w:rPr>
                <w:rFonts w:ascii="Calibri" w:hAnsi="Calibri" w:cs="Calibri"/>
                <w:bCs/>
              </w:rPr>
              <w:t xml:space="preserve"> aantal leerlingen</w:t>
            </w:r>
            <w:r w:rsidR="008B3A8D">
              <w:rPr>
                <w:rFonts w:ascii="Calibri" w:hAnsi="Calibri" w:cs="Calibri"/>
                <w:bCs/>
              </w:rPr>
              <w:t xml:space="preserve"> </w:t>
            </w:r>
            <w:r w:rsidR="0050784C">
              <w:rPr>
                <w:rFonts w:ascii="Calibri" w:hAnsi="Calibri" w:cs="Calibri"/>
                <w:bCs/>
              </w:rPr>
              <w:t xml:space="preserve">het </w:t>
            </w:r>
            <w:r w:rsidR="008B3A8D">
              <w:rPr>
                <w:rFonts w:ascii="Calibri" w:hAnsi="Calibri" w:cs="Calibri"/>
                <w:bCs/>
              </w:rPr>
              <w:t>komend</w:t>
            </w:r>
            <w:r w:rsidR="0050784C">
              <w:rPr>
                <w:rFonts w:ascii="Calibri" w:hAnsi="Calibri" w:cs="Calibri"/>
                <w:bCs/>
              </w:rPr>
              <w:t>e</w:t>
            </w:r>
            <w:r w:rsidR="009B70C4">
              <w:rPr>
                <w:rFonts w:ascii="Calibri" w:hAnsi="Calibri" w:cs="Calibri"/>
                <w:bCs/>
              </w:rPr>
              <w:t xml:space="preserve"> </w:t>
            </w:r>
            <w:r w:rsidR="008B3A8D">
              <w:rPr>
                <w:rFonts w:ascii="Calibri" w:hAnsi="Calibri" w:cs="Calibri"/>
                <w:bCs/>
              </w:rPr>
              <w:t xml:space="preserve">jaar. </w:t>
            </w:r>
            <w:r w:rsidR="00BA6C4A" w:rsidRPr="00E7576B">
              <w:rPr>
                <w:rFonts w:ascii="Calibri" w:hAnsi="Calibri" w:cs="Calibri"/>
                <w:bCs/>
              </w:rPr>
              <w:t>We leveren iets aan formatie in.</w:t>
            </w:r>
            <w:r w:rsidR="008B3A8D">
              <w:rPr>
                <w:rFonts w:ascii="Calibri" w:hAnsi="Calibri" w:cs="Calibri"/>
                <w:bCs/>
              </w:rPr>
              <w:t xml:space="preserve"> Er is een</w:t>
            </w:r>
            <w:r w:rsidR="00867B15" w:rsidRPr="00E7576B">
              <w:rPr>
                <w:rFonts w:ascii="Calibri" w:hAnsi="Calibri" w:cs="Calibri"/>
                <w:bCs/>
              </w:rPr>
              <w:t xml:space="preserve"> aanvraag </w:t>
            </w:r>
            <w:r w:rsidR="008B3A8D">
              <w:rPr>
                <w:rFonts w:ascii="Calibri" w:hAnsi="Calibri" w:cs="Calibri"/>
                <w:bCs/>
              </w:rPr>
              <w:t xml:space="preserve">gedaan </w:t>
            </w:r>
            <w:r w:rsidR="00867B15" w:rsidRPr="00E7576B">
              <w:rPr>
                <w:rFonts w:ascii="Calibri" w:hAnsi="Calibri" w:cs="Calibri"/>
                <w:bCs/>
              </w:rPr>
              <w:t>voor 3 dagen</w:t>
            </w:r>
            <w:r w:rsidR="00B209E4">
              <w:rPr>
                <w:rFonts w:ascii="Calibri" w:hAnsi="Calibri" w:cs="Calibri"/>
                <w:bCs/>
              </w:rPr>
              <w:t xml:space="preserve"> extra formatie</w:t>
            </w:r>
            <w:r w:rsidR="00867B15" w:rsidRPr="00E7576B">
              <w:rPr>
                <w:rFonts w:ascii="Calibri" w:hAnsi="Calibri" w:cs="Calibri"/>
                <w:bCs/>
              </w:rPr>
              <w:t xml:space="preserve"> . </w:t>
            </w:r>
            <w:r w:rsidR="00BC7797">
              <w:rPr>
                <w:rFonts w:ascii="Calibri" w:hAnsi="Calibri" w:cs="Calibri"/>
                <w:bCs/>
              </w:rPr>
              <w:t>D</w:t>
            </w:r>
            <w:r w:rsidR="00A3188B">
              <w:rPr>
                <w:rFonts w:ascii="Calibri" w:hAnsi="Calibri" w:cs="Calibri"/>
                <w:bCs/>
              </w:rPr>
              <w:t>eze extra aanvraag zal ervoor zorgen dat we</w:t>
            </w:r>
            <w:r w:rsidR="00BC7797">
              <w:rPr>
                <w:rFonts w:ascii="Calibri" w:hAnsi="Calibri" w:cs="Calibri"/>
                <w:bCs/>
              </w:rPr>
              <w:t xml:space="preserve"> dez</w:t>
            </w:r>
            <w:r w:rsidR="00867B15" w:rsidRPr="00E7576B">
              <w:rPr>
                <w:rFonts w:ascii="Calibri" w:hAnsi="Calibri" w:cs="Calibri"/>
                <w:bCs/>
              </w:rPr>
              <w:t>elfde formatie</w:t>
            </w:r>
            <w:r w:rsidR="0063373E">
              <w:rPr>
                <w:rFonts w:ascii="Calibri" w:hAnsi="Calibri" w:cs="Calibri"/>
                <w:bCs/>
              </w:rPr>
              <w:t xml:space="preserve"> hebben</w:t>
            </w:r>
            <w:r w:rsidR="00867B15" w:rsidRPr="00E7576B">
              <w:rPr>
                <w:rFonts w:ascii="Calibri" w:hAnsi="Calibri" w:cs="Calibri"/>
                <w:bCs/>
              </w:rPr>
              <w:t xml:space="preserve"> </w:t>
            </w:r>
            <w:r w:rsidR="00BC7797">
              <w:rPr>
                <w:rFonts w:ascii="Calibri" w:hAnsi="Calibri" w:cs="Calibri"/>
                <w:bCs/>
              </w:rPr>
              <w:t>als</w:t>
            </w:r>
            <w:r w:rsidR="0063373E">
              <w:rPr>
                <w:rFonts w:ascii="Calibri" w:hAnsi="Calibri" w:cs="Calibri"/>
                <w:bCs/>
              </w:rPr>
              <w:t xml:space="preserve"> we nu hebben.</w:t>
            </w:r>
            <w:r w:rsidR="00C34808" w:rsidRPr="00E7576B">
              <w:rPr>
                <w:rFonts w:ascii="Calibri" w:hAnsi="Calibri" w:cs="Calibri"/>
                <w:bCs/>
              </w:rPr>
              <w:t xml:space="preserve">Veel nieuwe leerlingen </w:t>
            </w:r>
            <w:r w:rsidR="00BC7797">
              <w:rPr>
                <w:rFonts w:ascii="Calibri" w:hAnsi="Calibri" w:cs="Calibri"/>
                <w:bCs/>
              </w:rPr>
              <w:t xml:space="preserve">zijn </w:t>
            </w:r>
            <w:r w:rsidR="00C34808" w:rsidRPr="00E7576B">
              <w:rPr>
                <w:rFonts w:ascii="Calibri" w:hAnsi="Calibri" w:cs="Calibri"/>
                <w:bCs/>
              </w:rPr>
              <w:t>aangemeld.</w:t>
            </w:r>
            <w:r w:rsidR="00392720" w:rsidRPr="00E7576B">
              <w:rPr>
                <w:rFonts w:ascii="Calibri" w:hAnsi="Calibri" w:cs="Calibri"/>
                <w:bCs/>
              </w:rPr>
              <w:t xml:space="preserve"> </w:t>
            </w:r>
            <w:r w:rsidR="00321E1A">
              <w:rPr>
                <w:rFonts w:ascii="Calibri" w:hAnsi="Calibri" w:cs="Calibri"/>
                <w:bCs/>
              </w:rPr>
              <w:t>Er zijn ni</w:t>
            </w:r>
            <w:r w:rsidR="00392720" w:rsidRPr="00E7576B">
              <w:rPr>
                <w:rFonts w:ascii="Calibri" w:hAnsi="Calibri" w:cs="Calibri"/>
                <w:bCs/>
              </w:rPr>
              <w:t>et minder aanmeldingen door</w:t>
            </w:r>
            <w:r w:rsidR="0063373E">
              <w:rPr>
                <w:rFonts w:ascii="Calibri" w:hAnsi="Calibri" w:cs="Calibri"/>
                <w:bCs/>
              </w:rPr>
              <w:t xml:space="preserve"> de</w:t>
            </w:r>
            <w:r w:rsidR="00392720" w:rsidRPr="00E7576B">
              <w:rPr>
                <w:rFonts w:ascii="Calibri" w:hAnsi="Calibri" w:cs="Calibri"/>
                <w:bCs/>
              </w:rPr>
              <w:t xml:space="preserve"> komende verhuizing.</w:t>
            </w:r>
            <w:r w:rsidR="00457E2C" w:rsidRPr="00E7576B">
              <w:rPr>
                <w:rFonts w:ascii="Calibri" w:hAnsi="Calibri" w:cs="Calibri"/>
                <w:bCs/>
              </w:rPr>
              <w:t xml:space="preserve"> De folder</w:t>
            </w:r>
            <w:r w:rsidR="0063373E">
              <w:rPr>
                <w:rFonts w:ascii="Calibri" w:hAnsi="Calibri" w:cs="Calibri"/>
                <w:bCs/>
              </w:rPr>
              <w:t xml:space="preserve"> van de Bongerd</w:t>
            </w:r>
            <w:r w:rsidR="00457E2C" w:rsidRPr="00E7576B">
              <w:rPr>
                <w:rFonts w:ascii="Calibri" w:hAnsi="Calibri" w:cs="Calibri"/>
                <w:bCs/>
              </w:rPr>
              <w:t xml:space="preserve"> wordt herzien</w:t>
            </w:r>
            <w:r w:rsidR="0063373E">
              <w:rPr>
                <w:rFonts w:ascii="Calibri" w:hAnsi="Calibri" w:cs="Calibri"/>
                <w:bCs/>
              </w:rPr>
              <w:t xml:space="preserve"> ivm de ontwikkeling van de school</w:t>
            </w:r>
            <w:r w:rsidR="00457E2C" w:rsidRPr="00E7576B">
              <w:rPr>
                <w:rFonts w:ascii="Calibri" w:hAnsi="Calibri" w:cs="Calibri"/>
                <w:bCs/>
              </w:rPr>
              <w:t>.</w:t>
            </w:r>
            <w:r w:rsidR="000A2CA3">
              <w:rPr>
                <w:rFonts w:ascii="Calibri" w:hAnsi="Calibri" w:cs="Calibri"/>
                <w:bCs/>
              </w:rPr>
              <w:t xml:space="preserve"> Het </w:t>
            </w:r>
            <w:r w:rsidR="00457E2C" w:rsidRPr="00E7576B">
              <w:rPr>
                <w:rFonts w:ascii="Calibri" w:hAnsi="Calibri" w:cs="Calibri"/>
                <w:bCs/>
              </w:rPr>
              <w:t>kleuterboekje</w:t>
            </w:r>
            <w:r w:rsidR="000A2CA3">
              <w:rPr>
                <w:rFonts w:ascii="Calibri" w:hAnsi="Calibri" w:cs="Calibri"/>
                <w:bCs/>
              </w:rPr>
              <w:t xml:space="preserve"> wordt ook</w:t>
            </w:r>
            <w:r w:rsidR="00457E2C" w:rsidRPr="00E7576B">
              <w:rPr>
                <w:rFonts w:ascii="Calibri" w:hAnsi="Calibri" w:cs="Calibri"/>
                <w:bCs/>
              </w:rPr>
              <w:t xml:space="preserve"> opnieuw aangepast. </w:t>
            </w:r>
            <w:r w:rsidR="000A2CA3">
              <w:rPr>
                <w:rFonts w:ascii="Calibri" w:hAnsi="Calibri" w:cs="Calibri"/>
                <w:bCs/>
              </w:rPr>
              <w:t xml:space="preserve">De </w:t>
            </w:r>
            <w:r w:rsidR="00457E2C" w:rsidRPr="00E7576B">
              <w:rPr>
                <w:rFonts w:ascii="Calibri" w:hAnsi="Calibri" w:cs="Calibri"/>
                <w:bCs/>
              </w:rPr>
              <w:t xml:space="preserve">Folder </w:t>
            </w:r>
            <w:r w:rsidR="000A2CA3">
              <w:rPr>
                <w:rFonts w:ascii="Calibri" w:hAnsi="Calibri" w:cs="Calibri"/>
                <w:bCs/>
              </w:rPr>
              <w:t xml:space="preserve">van </w:t>
            </w:r>
            <w:proofErr w:type="spellStart"/>
            <w:r w:rsidR="000A2CA3">
              <w:rPr>
                <w:rFonts w:ascii="Calibri" w:hAnsi="Calibri" w:cs="Calibri"/>
                <w:bCs/>
              </w:rPr>
              <w:t>D</w:t>
            </w:r>
            <w:r w:rsidR="00A33597">
              <w:rPr>
                <w:rFonts w:ascii="Calibri" w:hAnsi="Calibri" w:cs="Calibri"/>
                <w:bCs/>
              </w:rPr>
              <w:t>o</w:t>
            </w:r>
            <w:r w:rsidR="000A2CA3">
              <w:rPr>
                <w:rFonts w:ascii="Calibri" w:hAnsi="Calibri" w:cs="Calibri"/>
                <w:bCs/>
              </w:rPr>
              <w:t>omijn</w:t>
            </w:r>
            <w:proofErr w:type="spellEnd"/>
            <w:r w:rsidR="00457E2C" w:rsidRPr="00E7576B">
              <w:rPr>
                <w:rFonts w:ascii="Calibri" w:hAnsi="Calibri" w:cs="Calibri"/>
                <w:bCs/>
              </w:rPr>
              <w:t xml:space="preserve"> en </w:t>
            </w:r>
            <w:r w:rsidR="000A2CA3">
              <w:rPr>
                <w:rFonts w:ascii="Calibri" w:hAnsi="Calibri" w:cs="Calibri"/>
                <w:bCs/>
              </w:rPr>
              <w:t xml:space="preserve">de </w:t>
            </w:r>
            <w:r w:rsidR="00457E2C" w:rsidRPr="00E7576B">
              <w:rPr>
                <w:rFonts w:ascii="Calibri" w:hAnsi="Calibri" w:cs="Calibri"/>
                <w:bCs/>
              </w:rPr>
              <w:t>Bongerd</w:t>
            </w:r>
            <w:r w:rsidR="000A2CA3">
              <w:rPr>
                <w:rFonts w:ascii="Calibri" w:hAnsi="Calibri" w:cs="Calibri"/>
                <w:bCs/>
              </w:rPr>
              <w:t xml:space="preserve"> worden</w:t>
            </w:r>
            <w:r w:rsidR="00457E2C" w:rsidRPr="00E7576B">
              <w:rPr>
                <w:rFonts w:ascii="Calibri" w:hAnsi="Calibri" w:cs="Calibri"/>
                <w:bCs/>
              </w:rPr>
              <w:t xml:space="preserve"> samen </w:t>
            </w:r>
            <w:r w:rsidR="00A54718" w:rsidRPr="00E7576B">
              <w:rPr>
                <w:rFonts w:ascii="Calibri" w:hAnsi="Calibri" w:cs="Calibri"/>
                <w:bCs/>
              </w:rPr>
              <w:t>verspreid in</w:t>
            </w:r>
            <w:r w:rsidR="000A2CA3">
              <w:rPr>
                <w:rFonts w:ascii="Calibri" w:hAnsi="Calibri" w:cs="Calibri"/>
                <w:bCs/>
              </w:rPr>
              <w:t xml:space="preserve"> de</w:t>
            </w:r>
            <w:r w:rsidR="00A54718" w:rsidRPr="00E7576B">
              <w:rPr>
                <w:rFonts w:ascii="Calibri" w:hAnsi="Calibri" w:cs="Calibri"/>
                <w:bCs/>
              </w:rPr>
              <w:t xml:space="preserve"> </w:t>
            </w:r>
            <w:r w:rsidR="000A2CA3">
              <w:rPr>
                <w:rFonts w:ascii="Calibri" w:hAnsi="Calibri" w:cs="Calibri"/>
                <w:bCs/>
              </w:rPr>
              <w:t>wijk De Don</w:t>
            </w:r>
            <w:r w:rsidR="00457E2C" w:rsidRPr="00E7576B">
              <w:rPr>
                <w:rFonts w:ascii="Calibri" w:hAnsi="Calibri" w:cs="Calibri"/>
                <w:bCs/>
              </w:rPr>
              <w:t>ken.</w:t>
            </w:r>
            <w:r w:rsidR="007475E7" w:rsidRPr="00E7576B">
              <w:rPr>
                <w:rFonts w:ascii="Calibri" w:hAnsi="Calibri" w:cs="Calibri"/>
                <w:bCs/>
              </w:rPr>
              <w:t xml:space="preserve"> </w:t>
            </w:r>
          </w:p>
          <w:p w14:paraId="4EBC477D" w14:textId="3B097104" w:rsidR="00454CB9" w:rsidRPr="00E7576B" w:rsidRDefault="005E5716" w:rsidP="2CEF8E62">
            <w:pPr>
              <w:rPr>
                <w:rFonts w:ascii="Calibri" w:hAnsi="Calibri" w:cs="Calibri"/>
                <w:bCs/>
              </w:rPr>
            </w:pPr>
            <w:r>
              <w:rPr>
                <w:rFonts w:ascii="Calibri" w:hAnsi="Calibri" w:cs="Calibri"/>
                <w:bCs/>
              </w:rPr>
              <w:t>Leerp</w:t>
            </w:r>
            <w:r w:rsidR="00FC415C" w:rsidRPr="00E7576B">
              <w:rPr>
                <w:rFonts w:ascii="Calibri" w:hAnsi="Calibri" w:cs="Calibri"/>
                <w:bCs/>
              </w:rPr>
              <w:t xml:space="preserve">lein 055 </w:t>
            </w:r>
            <w:r>
              <w:rPr>
                <w:rFonts w:ascii="Calibri" w:hAnsi="Calibri" w:cs="Calibri"/>
                <w:bCs/>
              </w:rPr>
              <w:t>heeft een nieuwe procedure betreffende het vacaturebelei</w:t>
            </w:r>
            <w:r w:rsidR="00D20EDC">
              <w:rPr>
                <w:rFonts w:ascii="Calibri" w:hAnsi="Calibri" w:cs="Calibri"/>
                <w:bCs/>
              </w:rPr>
              <w:t xml:space="preserve">d. De school </w:t>
            </w:r>
            <w:r w:rsidR="00C022E0" w:rsidRPr="00E7576B">
              <w:rPr>
                <w:rFonts w:ascii="Calibri" w:hAnsi="Calibri" w:cs="Calibri"/>
                <w:bCs/>
              </w:rPr>
              <w:t xml:space="preserve">stelt </w:t>
            </w:r>
            <w:r w:rsidR="00D20EDC">
              <w:rPr>
                <w:rFonts w:ascii="Calibri" w:hAnsi="Calibri" w:cs="Calibri"/>
                <w:bCs/>
              </w:rPr>
              <w:t xml:space="preserve">de </w:t>
            </w:r>
            <w:r w:rsidR="00C022E0" w:rsidRPr="00E7576B">
              <w:rPr>
                <w:rFonts w:ascii="Calibri" w:hAnsi="Calibri" w:cs="Calibri"/>
                <w:bCs/>
              </w:rPr>
              <w:t>vacature op .</w:t>
            </w:r>
            <w:r w:rsidR="00D20EDC">
              <w:rPr>
                <w:rFonts w:ascii="Calibri" w:hAnsi="Calibri" w:cs="Calibri"/>
                <w:bCs/>
              </w:rPr>
              <w:t xml:space="preserve"> Deze vacature wordt</w:t>
            </w:r>
            <w:r w:rsidR="00C022E0" w:rsidRPr="00E7576B">
              <w:rPr>
                <w:rFonts w:ascii="Calibri" w:hAnsi="Calibri" w:cs="Calibri"/>
                <w:bCs/>
              </w:rPr>
              <w:t xml:space="preserve"> onder alle medewerkers kenbaar gemaakt</w:t>
            </w:r>
            <w:r w:rsidR="00D90491" w:rsidRPr="00E7576B">
              <w:rPr>
                <w:rFonts w:ascii="Calibri" w:hAnsi="Calibri" w:cs="Calibri"/>
                <w:bCs/>
              </w:rPr>
              <w:t xml:space="preserve">. </w:t>
            </w:r>
            <w:r w:rsidR="00583410">
              <w:rPr>
                <w:rFonts w:ascii="Calibri" w:hAnsi="Calibri" w:cs="Calibri"/>
                <w:bCs/>
              </w:rPr>
              <w:t xml:space="preserve">Het is niet meer noodzakelijk om je </w:t>
            </w:r>
            <w:r w:rsidR="00D90491" w:rsidRPr="00E7576B">
              <w:rPr>
                <w:rFonts w:ascii="Calibri" w:hAnsi="Calibri" w:cs="Calibri"/>
                <w:bCs/>
              </w:rPr>
              <w:t xml:space="preserve"> vooraf aan te melden</w:t>
            </w:r>
            <w:r w:rsidR="004E4ED4">
              <w:rPr>
                <w:rFonts w:ascii="Calibri" w:hAnsi="Calibri" w:cs="Calibri"/>
                <w:bCs/>
              </w:rPr>
              <w:t xml:space="preserve"> voor deze vacature. Je mag direct reageren.</w:t>
            </w:r>
          </w:p>
          <w:p w14:paraId="7A621523" w14:textId="755ADC0A" w:rsidR="003770E1" w:rsidRPr="003770E1" w:rsidRDefault="003770E1" w:rsidP="00FC3D68">
            <w:pPr>
              <w:rPr>
                <w:rFonts w:ascii="Calibri" w:hAnsi="Calibri" w:cs="Calibri"/>
                <w:bCs/>
              </w:rPr>
            </w:pPr>
          </w:p>
        </w:tc>
        <w:tc>
          <w:tcPr>
            <w:tcW w:w="1537" w:type="dxa"/>
            <w:shd w:val="clear" w:color="auto" w:fill="auto"/>
          </w:tcPr>
          <w:p w14:paraId="1FD1DEA5" w14:textId="34739272" w:rsidR="00685B2F" w:rsidRDefault="004D726D" w:rsidP="2CEF8E62">
            <w:pPr>
              <w:rPr>
                <w:rFonts w:ascii="Calibri" w:hAnsi="Calibri" w:cs="Calibri"/>
              </w:rPr>
            </w:pPr>
            <w:r>
              <w:rPr>
                <w:rFonts w:ascii="Calibri" w:hAnsi="Calibri" w:cs="Calibri"/>
              </w:rPr>
              <w:t>Actie</w:t>
            </w:r>
          </w:p>
        </w:tc>
        <w:tc>
          <w:tcPr>
            <w:tcW w:w="792" w:type="dxa"/>
            <w:shd w:val="clear" w:color="auto" w:fill="auto"/>
          </w:tcPr>
          <w:p w14:paraId="51572E64" w14:textId="5CDCCCFA" w:rsidR="00685B2F" w:rsidRPr="006962AF" w:rsidRDefault="004712D2" w:rsidP="2CEF8E62">
            <w:pPr>
              <w:rPr>
                <w:rFonts w:ascii="Calibri" w:hAnsi="Calibri" w:cs="Calibri"/>
              </w:rPr>
            </w:pPr>
            <w:r>
              <w:rPr>
                <w:rFonts w:ascii="Calibri" w:hAnsi="Calibri" w:cs="Calibri"/>
              </w:rPr>
              <w:t>Frans</w:t>
            </w:r>
          </w:p>
        </w:tc>
      </w:tr>
      <w:tr w:rsidR="00685B2F" w:rsidRPr="006962AF" w14:paraId="4B9DF680" w14:textId="77777777" w:rsidTr="004F476F">
        <w:trPr>
          <w:trHeight w:val="160"/>
        </w:trPr>
        <w:tc>
          <w:tcPr>
            <w:tcW w:w="676" w:type="dxa"/>
            <w:shd w:val="clear" w:color="auto" w:fill="auto"/>
          </w:tcPr>
          <w:p w14:paraId="2362B387" w14:textId="1F844902" w:rsidR="00685B2F" w:rsidRDefault="004F2461" w:rsidP="2CEF8E62">
            <w:pPr>
              <w:rPr>
                <w:rFonts w:ascii="Calibri" w:hAnsi="Calibri"/>
              </w:rPr>
            </w:pPr>
            <w:r>
              <w:rPr>
                <w:rFonts w:ascii="Calibri" w:hAnsi="Calibri"/>
              </w:rPr>
              <w:t>10</w:t>
            </w:r>
          </w:p>
        </w:tc>
        <w:tc>
          <w:tcPr>
            <w:tcW w:w="6143" w:type="dxa"/>
            <w:shd w:val="clear" w:color="auto" w:fill="auto"/>
          </w:tcPr>
          <w:p w14:paraId="2DEA0071" w14:textId="4B347A36" w:rsidR="00EB59AC" w:rsidRDefault="0020020A" w:rsidP="2CEF8E62">
            <w:pPr>
              <w:rPr>
                <w:rFonts w:ascii="Calibri" w:hAnsi="Calibri" w:cs="Calibri"/>
                <w:b/>
              </w:rPr>
            </w:pPr>
            <w:r w:rsidRPr="00873711">
              <w:rPr>
                <w:rFonts w:ascii="Calibri" w:hAnsi="Calibri" w:cs="Calibri"/>
                <w:b/>
              </w:rPr>
              <w:t>Invalsproblematiek</w:t>
            </w:r>
          </w:p>
          <w:p w14:paraId="7510C519" w14:textId="01A7E8C5" w:rsidR="0020020A" w:rsidRPr="005363B3" w:rsidRDefault="00E74750" w:rsidP="2CEF8E62">
            <w:pPr>
              <w:rPr>
                <w:rFonts w:ascii="Calibri" w:hAnsi="Calibri" w:cs="Calibri"/>
              </w:rPr>
            </w:pPr>
            <w:r>
              <w:rPr>
                <w:rFonts w:ascii="Calibri" w:hAnsi="Calibri" w:cs="Calibri"/>
              </w:rPr>
              <w:t xml:space="preserve">De manier waarop de school omgaat met </w:t>
            </w:r>
            <w:r w:rsidR="00D370C1">
              <w:rPr>
                <w:rFonts w:ascii="Calibri" w:hAnsi="Calibri" w:cs="Calibri"/>
              </w:rPr>
              <w:t xml:space="preserve">oplossingen aandragen voor uitval van leraren </w:t>
            </w:r>
            <w:r w:rsidR="002A0AA0">
              <w:rPr>
                <w:rFonts w:ascii="Calibri" w:hAnsi="Calibri" w:cs="Calibri"/>
              </w:rPr>
              <w:t>heeft te maken met</w:t>
            </w:r>
            <w:r w:rsidR="00807118">
              <w:rPr>
                <w:rFonts w:ascii="Calibri" w:hAnsi="Calibri" w:cs="Calibri"/>
              </w:rPr>
              <w:t xml:space="preserve"> de termijn waarop de uitval </w:t>
            </w:r>
            <w:r w:rsidR="00036162">
              <w:rPr>
                <w:rFonts w:ascii="Calibri" w:hAnsi="Calibri" w:cs="Calibri"/>
              </w:rPr>
              <w:t>bekend is en medegedeeld kan worden aan de ouders.</w:t>
            </w:r>
          </w:p>
          <w:p w14:paraId="0E4A12E5" w14:textId="75F55239" w:rsidR="00834C22" w:rsidRPr="00834C22" w:rsidRDefault="00834C22" w:rsidP="00FC3D68">
            <w:pPr>
              <w:rPr>
                <w:rFonts w:ascii="Calibri" w:hAnsi="Calibri" w:cs="Calibri"/>
                <w:b/>
              </w:rPr>
            </w:pPr>
          </w:p>
        </w:tc>
        <w:tc>
          <w:tcPr>
            <w:tcW w:w="1537" w:type="dxa"/>
            <w:shd w:val="clear" w:color="auto" w:fill="auto"/>
          </w:tcPr>
          <w:p w14:paraId="4AC39962" w14:textId="2D983161" w:rsidR="00685B2F" w:rsidRDefault="0037071A" w:rsidP="2CEF8E62">
            <w:pPr>
              <w:rPr>
                <w:rFonts w:ascii="Calibri" w:hAnsi="Calibri" w:cs="Calibri"/>
              </w:rPr>
            </w:pPr>
            <w:r>
              <w:rPr>
                <w:rFonts w:ascii="Calibri" w:hAnsi="Calibri" w:cs="Calibri"/>
              </w:rPr>
              <w:t>Besproken</w:t>
            </w:r>
          </w:p>
        </w:tc>
        <w:tc>
          <w:tcPr>
            <w:tcW w:w="792" w:type="dxa"/>
            <w:shd w:val="clear" w:color="auto" w:fill="auto"/>
          </w:tcPr>
          <w:p w14:paraId="4CE0154D" w14:textId="5E44C24B" w:rsidR="00685B2F" w:rsidRPr="006962AF" w:rsidRDefault="00685B2F" w:rsidP="00D00B11">
            <w:pPr>
              <w:rPr>
                <w:rFonts w:ascii="Calibri" w:hAnsi="Calibri"/>
              </w:rPr>
            </w:pPr>
          </w:p>
        </w:tc>
      </w:tr>
      <w:tr w:rsidR="00685B2F" w:rsidRPr="006962AF" w14:paraId="5DBF230F" w14:textId="77777777" w:rsidTr="004F476F">
        <w:trPr>
          <w:trHeight w:val="160"/>
        </w:trPr>
        <w:tc>
          <w:tcPr>
            <w:tcW w:w="676" w:type="dxa"/>
            <w:shd w:val="clear" w:color="auto" w:fill="auto"/>
          </w:tcPr>
          <w:p w14:paraId="060669F0" w14:textId="6E6BFBE7" w:rsidR="00685B2F" w:rsidRDefault="00355371" w:rsidP="2CEF8E62">
            <w:pPr>
              <w:rPr>
                <w:rFonts w:ascii="Calibri" w:hAnsi="Calibri"/>
              </w:rPr>
            </w:pPr>
            <w:r>
              <w:rPr>
                <w:rFonts w:ascii="Calibri" w:hAnsi="Calibri"/>
              </w:rPr>
              <w:t>11</w:t>
            </w:r>
          </w:p>
        </w:tc>
        <w:tc>
          <w:tcPr>
            <w:tcW w:w="6143" w:type="dxa"/>
            <w:shd w:val="clear" w:color="auto" w:fill="auto"/>
          </w:tcPr>
          <w:p w14:paraId="03593A30" w14:textId="38BBC1CB" w:rsidR="00355371" w:rsidRPr="00D54E28" w:rsidRDefault="00C20A38" w:rsidP="2CEF8E62">
            <w:pPr>
              <w:rPr>
                <w:rFonts w:ascii="Calibri" w:hAnsi="Calibri" w:cs="Calibri"/>
                <w:bCs/>
              </w:rPr>
            </w:pPr>
            <w:proofErr w:type="spellStart"/>
            <w:r>
              <w:rPr>
                <w:rFonts w:ascii="Calibri" w:hAnsi="Calibri" w:cs="Calibri"/>
                <w:b/>
                <w:bCs/>
              </w:rPr>
              <w:t>Werkverdelingsplan</w:t>
            </w:r>
            <w:proofErr w:type="spellEnd"/>
          </w:p>
          <w:p w14:paraId="160661C4" w14:textId="3C8D2FFE" w:rsidR="00C20A38" w:rsidRPr="00D54E28" w:rsidRDefault="00B320B9" w:rsidP="2CEF8E62">
            <w:pPr>
              <w:rPr>
                <w:rFonts w:ascii="Calibri" w:hAnsi="Calibri" w:cs="Calibri"/>
                <w:bCs/>
              </w:rPr>
            </w:pPr>
            <w:r>
              <w:rPr>
                <w:rFonts w:ascii="Calibri" w:hAnsi="Calibri" w:cs="Calibri"/>
                <w:bCs/>
              </w:rPr>
              <w:t xml:space="preserve">De komende tijd wordt het </w:t>
            </w:r>
            <w:proofErr w:type="spellStart"/>
            <w:r>
              <w:rPr>
                <w:rFonts w:ascii="Calibri" w:hAnsi="Calibri" w:cs="Calibri"/>
                <w:bCs/>
              </w:rPr>
              <w:t>werkverdelingsplan</w:t>
            </w:r>
            <w:proofErr w:type="spellEnd"/>
            <w:r>
              <w:rPr>
                <w:rFonts w:ascii="Calibri" w:hAnsi="Calibri" w:cs="Calibri"/>
                <w:bCs/>
              </w:rPr>
              <w:t xml:space="preserve"> opgesteld. De for</w:t>
            </w:r>
            <w:r w:rsidR="00C20A38" w:rsidRPr="00D54E28">
              <w:rPr>
                <w:rFonts w:ascii="Calibri" w:hAnsi="Calibri" w:cs="Calibri"/>
                <w:bCs/>
              </w:rPr>
              <w:t xml:space="preserve">matie </w:t>
            </w:r>
            <w:r>
              <w:rPr>
                <w:rFonts w:ascii="Calibri" w:hAnsi="Calibri" w:cs="Calibri"/>
                <w:bCs/>
              </w:rPr>
              <w:t xml:space="preserve">wordt </w:t>
            </w:r>
            <w:r w:rsidR="00C20A38" w:rsidRPr="00D54E28">
              <w:rPr>
                <w:rFonts w:ascii="Calibri" w:hAnsi="Calibri" w:cs="Calibri"/>
                <w:bCs/>
              </w:rPr>
              <w:t xml:space="preserve">vertaald naar hoe we </w:t>
            </w:r>
            <w:r w:rsidR="00717ACB" w:rsidRPr="00D54E28">
              <w:rPr>
                <w:rFonts w:ascii="Calibri" w:hAnsi="Calibri" w:cs="Calibri"/>
                <w:bCs/>
              </w:rPr>
              <w:t xml:space="preserve">het </w:t>
            </w:r>
            <w:r w:rsidR="00E17BDA">
              <w:rPr>
                <w:rFonts w:ascii="Calibri" w:hAnsi="Calibri" w:cs="Calibri"/>
                <w:bCs/>
              </w:rPr>
              <w:t xml:space="preserve">werk </w:t>
            </w:r>
            <w:r w:rsidR="00717ACB" w:rsidRPr="00D54E28">
              <w:rPr>
                <w:rFonts w:ascii="Calibri" w:hAnsi="Calibri" w:cs="Calibri"/>
                <w:bCs/>
              </w:rPr>
              <w:t>gaan indelen. Hoe worden de groepen ingedeeld</w:t>
            </w:r>
            <w:r w:rsidR="00E17BDA">
              <w:rPr>
                <w:rFonts w:ascii="Calibri" w:hAnsi="Calibri" w:cs="Calibri"/>
                <w:bCs/>
              </w:rPr>
              <w:t xml:space="preserve"> en</w:t>
            </w:r>
            <w:r w:rsidR="00717ACB" w:rsidRPr="00D54E28">
              <w:rPr>
                <w:rFonts w:ascii="Calibri" w:hAnsi="Calibri" w:cs="Calibri"/>
                <w:bCs/>
              </w:rPr>
              <w:t xml:space="preserve"> hoe worden de uren verdeeld.</w:t>
            </w:r>
            <w:r w:rsidR="00E17BDA">
              <w:rPr>
                <w:rFonts w:ascii="Calibri" w:hAnsi="Calibri" w:cs="Calibri"/>
                <w:bCs/>
              </w:rPr>
              <w:t xml:space="preserve"> Hierover volgt een adviesrecht </w:t>
            </w:r>
            <w:r w:rsidR="00717ACB" w:rsidRPr="00D54E28">
              <w:rPr>
                <w:rFonts w:ascii="Calibri" w:hAnsi="Calibri" w:cs="Calibri"/>
                <w:bCs/>
              </w:rPr>
              <w:t>en</w:t>
            </w:r>
            <w:r w:rsidR="00E17BDA">
              <w:rPr>
                <w:rFonts w:ascii="Calibri" w:hAnsi="Calibri" w:cs="Calibri"/>
                <w:bCs/>
              </w:rPr>
              <w:t xml:space="preserve"> uiteindelijk de </w:t>
            </w:r>
            <w:r w:rsidR="00717ACB" w:rsidRPr="00D54E28">
              <w:rPr>
                <w:rFonts w:ascii="Calibri" w:hAnsi="Calibri" w:cs="Calibri"/>
                <w:bCs/>
              </w:rPr>
              <w:t xml:space="preserve"> instemming</w:t>
            </w:r>
            <w:r w:rsidR="00A72DA1">
              <w:rPr>
                <w:rFonts w:ascii="Calibri" w:hAnsi="Calibri" w:cs="Calibri"/>
                <w:bCs/>
              </w:rPr>
              <w:t xml:space="preserve">. Er zijn </w:t>
            </w:r>
          </w:p>
          <w:p w14:paraId="3DF32500" w14:textId="32CF423F" w:rsidR="00717ACB" w:rsidRPr="00D54E28" w:rsidRDefault="00717ACB" w:rsidP="2CEF8E62">
            <w:pPr>
              <w:rPr>
                <w:rFonts w:ascii="Calibri" w:hAnsi="Calibri" w:cs="Calibri"/>
                <w:bCs/>
              </w:rPr>
            </w:pPr>
            <w:r w:rsidRPr="00D54E28">
              <w:rPr>
                <w:rFonts w:ascii="Calibri" w:hAnsi="Calibri" w:cs="Calibri"/>
                <w:bCs/>
              </w:rPr>
              <w:lastRenderedPageBreak/>
              <w:t>3 teamvergadering</w:t>
            </w:r>
            <w:r w:rsidR="00A72DA1">
              <w:rPr>
                <w:rFonts w:ascii="Calibri" w:hAnsi="Calibri" w:cs="Calibri"/>
                <w:bCs/>
              </w:rPr>
              <w:t>en</w:t>
            </w:r>
            <w:r w:rsidRPr="00D54E28">
              <w:rPr>
                <w:rFonts w:ascii="Calibri" w:hAnsi="Calibri" w:cs="Calibri"/>
                <w:bCs/>
              </w:rPr>
              <w:t xml:space="preserve"> gepland de komende maanden</w:t>
            </w:r>
            <w:r w:rsidR="00A72DA1">
              <w:rPr>
                <w:rFonts w:ascii="Calibri" w:hAnsi="Calibri" w:cs="Calibri"/>
                <w:bCs/>
              </w:rPr>
              <w:t xml:space="preserve"> om dit </w:t>
            </w:r>
            <w:r w:rsidR="00C57C2D">
              <w:rPr>
                <w:rFonts w:ascii="Calibri" w:hAnsi="Calibri" w:cs="Calibri"/>
                <w:bCs/>
              </w:rPr>
              <w:t>neer</w:t>
            </w:r>
            <w:r w:rsidR="00A72DA1">
              <w:rPr>
                <w:rFonts w:ascii="Calibri" w:hAnsi="Calibri" w:cs="Calibri"/>
                <w:bCs/>
              </w:rPr>
              <w:t xml:space="preserve"> te zetten.</w:t>
            </w:r>
          </w:p>
          <w:p w14:paraId="0585FCF0" w14:textId="31FE4992" w:rsidR="00EC400C" w:rsidRPr="00355371" w:rsidRDefault="00EC400C" w:rsidP="00ED777A">
            <w:pPr>
              <w:rPr>
                <w:rFonts w:ascii="Calibri" w:hAnsi="Calibri" w:cs="Calibri"/>
                <w:b/>
                <w:bCs/>
              </w:rPr>
            </w:pPr>
          </w:p>
        </w:tc>
        <w:tc>
          <w:tcPr>
            <w:tcW w:w="1537" w:type="dxa"/>
            <w:shd w:val="clear" w:color="auto" w:fill="auto"/>
          </w:tcPr>
          <w:p w14:paraId="00453D09" w14:textId="5F9B0576" w:rsidR="00685B2F" w:rsidRDefault="0037071A" w:rsidP="2F53B6BF">
            <w:pPr>
              <w:rPr>
                <w:rFonts w:ascii="Calibri" w:hAnsi="Calibri" w:cs="Calibri"/>
              </w:rPr>
            </w:pPr>
            <w:r>
              <w:rPr>
                <w:rFonts w:ascii="Calibri" w:hAnsi="Calibri" w:cs="Calibri"/>
              </w:rPr>
              <w:lastRenderedPageBreak/>
              <w:t>Besproken</w:t>
            </w:r>
          </w:p>
        </w:tc>
        <w:tc>
          <w:tcPr>
            <w:tcW w:w="792" w:type="dxa"/>
            <w:shd w:val="clear" w:color="auto" w:fill="auto"/>
          </w:tcPr>
          <w:p w14:paraId="7B433E6F" w14:textId="6B92A10A" w:rsidR="00685B2F" w:rsidRPr="006962AF" w:rsidRDefault="00685B2F" w:rsidP="2F53B6BF">
            <w:pPr>
              <w:rPr>
                <w:rFonts w:ascii="Calibri" w:hAnsi="Calibri" w:cs="Calibri"/>
              </w:rPr>
            </w:pPr>
          </w:p>
        </w:tc>
      </w:tr>
      <w:tr w:rsidR="00685B2F" w:rsidRPr="009A44BA" w14:paraId="7C0F3555" w14:textId="77777777" w:rsidTr="004F476F">
        <w:trPr>
          <w:trHeight w:val="160"/>
        </w:trPr>
        <w:tc>
          <w:tcPr>
            <w:tcW w:w="676" w:type="dxa"/>
            <w:shd w:val="clear" w:color="auto" w:fill="auto"/>
          </w:tcPr>
          <w:p w14:paraId="08B0CC8C" w14:textId="54C0E7B5" w:rsidR="00685B2F" w:rsidRDefault="009569AE" w:rsidP="2CEF8E62">
            <w:pPr>
              <w:rPr>
                <w:rFonts w:ascii="Calibri" w:hAnsi="Calibri"/>
              </w:rPr>
            </w:pPr>
            <w:r>
              <w:rPr>
                <w:rFonts w:ascii="Calibri" w:hAnsi="Calibri"/>
              </w:rPr>
              <w:t>12</w:t>
            </w:r>
          </w:p>
        </w:tc>
        <w:tc>
          <w:tcPr>
            <w:tcW w:w="6143" w:type="dxa"/>
            <w:shd w:val="clear" w:color="auto" w:fill="auto"/>
          </w:tcPr>
          <w:p w14:paraId="6F5C339F" w14:textId="57B08EDC" w:rsidR="005D6335" w:rsidRDefault="00717ACB" w:rsidP="2CEF8E62">
            <w:pPr>
              <w:rPr>
                <w:rFonts w:ascii="Calibri" w:hAnsi="Calibri" w:cs="Calibri"/>
                <w:b/>
              </w:rPr>
            </w:pPr>
            <w:proofErr w:type="spellStart"/>
            <w:r>
              <w:rPr>
                <w:rFonts w:ascii="Calibri" w:hAnsi="Calibri" w:cs="Calibri"/>
                <w:b/>
              </w:rPr>
              <w:t>Leerpleinapp</w:t>
            </w:r>
            <w:proofErr w:type="spellEnd"/>
            <w:r w:rsidR="005D6335">
              <w:rPr>
                <w:rFonts w:ascii="Calibri" w:hAnsi="Calibri" w:cs="Calibri"/>
                <w:b/>
              </w:rPr>
              <w:t>.</w:t>
            </w:r>
          </w:p>
          <w:p w14:paraId="094C5902" w14:textId="72E7209E" w:rsidR="005D6335" w:rsidRPr="006E1276" w:rsidRDefault="002830E0" w:rsidP="2CEF8E62">
            <w:pPr>
              <w:rPr>
                <w:rFonts w:ascii="Calibri" w:hAnsi="Calibri" w:cs="Calibri"/>
              </w:rPr>
            </w:pPr>
            <w:r>
              <w:rPr>
                <w:rFonts w:ascii="Calibri" w:hAnsi="Calibri" w:cs="Calibri"/>
              </w:rPr>
              <w:t xml:space="preserve">De leerplein app is </w:t>
            </w:r>
            <w:r w:rsidR="006E1276">
              <w:rPr>
                <w:rFonts w:ascii="Calibri" w:hAnsi="Calibri" w:cs="Calibri"/>
              </w:rPr>
              <w:t>geïntroduceerd</w:t>
            </w:r>
            <w:r w:rsidR="00894EF9">
              <w:rPr>
                <w:rFonts w:ascii="Calibri" w:hAnsi="Calibri" w:cs="Calibri"/>
              </w:rPr>
              <w:t xml:space="preserve"> </w:t>
            </w:r>
            <w:r>
              <w:rPr>
                <w:rFonts w:ascii="Calibri" w:hAnsi="Calibri" w:cs="Calibri"/>
              </w:rPr>
              <w:t xml:space="preserve">voor ouders. Voor elke groep volgt regelmatig een update met activiteiten waar de </w:t>
            </w:r>
            <w:r w:rsidR="00894EF9">
              <w:rPr>
                <w:rFonts w:ascii="Calibri" w:hAnsi="Calibri" w:cs="Calibri"/>
              </w:rPr>
              <w:t xml:space="preserve">unit mee bezig is. De communicatie adviseuse </w:t>
            </w:r>
            <w:r w:rsidR="00DD036E">
              <w:rPr>
                <w:rFonts w:ascii="Calibri" w:hAnsi="Calibri" w:cs="Calibri"/>
              </w:rPr>
              <w:t>leerplein 055 heeft hierbij geholpen dit te introduceren.</w:t>
            </w:r>
          </w:p>
          <w:p w14:paraId="01E40A72" w14:textId="7C868649" w:rsidR="00DD553E" w:rsidRPr="002F56A9" w:rsidRDefault="00DD553E" w:rsidP="2CEF8E62">
            <w:pPr>
              <w:rPr>
                <w:rFonts w:ascii="Calibri" w:hAnsi="Calibri" w:cs="Calibri"/>
              </w:rPr>
            </w:pPr>
          </w:p>
        </w:tc>
        <w:tc>
          <w:tcPr>
            <w:tcW w:w="1537" w:type="dxa"/>
            <w:shd w:val="clear" w:color="auto" w:fill="auto"/>
          </w:tcPr>
          <w:p w14:paraId="4E530E5F" w14:textId="20318AFE" w:rsidR="00685B2F" w:rsidRDefault="2F53B6BF" w:rsidP="2F53B6BF">
            <w:pPr>
              <w:rPr>
                <w:rFonts w:ascii="Calibri" w:hAnsi="Calibri" w:cs="Calibri"/>
              </w:rPr>
            </w:pPr>
            <w:r w:rsidRPr="2F53B6BF">
              <w:rPr>
                <w:rFonts w:ascii="Calibri" w:hAnsi="Calibri" w:cs="Calibri"/>
              </w:rPr>
              <w:t>Besproken</w:t>
            </w:r>
          </w:p>
          <w:p w14:paraId="6DD6CFD0" w14:textId="4813D591" w:rsidR="00685B2F" w:rsidRDefault="00685B2F" w:rsidP="07344E4A">
            <w:pPr>
              <w:rPr>
                <w:rFonts w:ascii="Calibri" w:hAnsi="Calibri"/>
              </w:rPr>
            </w:pPr>
          </w:p>
          <w:p w14:paraId="247172E9" w14:textId="125A6D04" w:rsidR="00685B2F" w:rsidRDefault="00685B2F" w:rsidP="00EB59AC">
            <w:pPr>
              <w:rPr>
                <w:rFonts w:ascii="Calibri" w:hAnsi="Calibri"/>
              </w:rPr>
            </w:pPr>
          </w:p>
        </w:tc>
        <w:tc>
          <w:tcPr>
            <w:tcW w:w="792" w:type="dxa"/>
            <w:shd w:val="clear" w:color="auto" w:fill="auto"/>
          </w:tcPr>
          <w:p w14:paraId="2F521C2A" w14:textId="6918FC27" w:rsidR="00685B2F" w:rsidRPr="009A44BA" w:rsidRDefault="00685B2F" w:rsidP="2CEF8E62">
            <w:pPr>
              <w:rPr>
                <w:rFonts w:ascii="Calibri" w:hAnsi="Calibri"/>
                <w:lang w:val="en-US"/>
              </w:rPr>
            </w:pPr>
          </w:p>
        </w:tc>
      </w:tr>
      <w:tr w:rsidR="009569AE" w:rsidRPr="009A44BA" w14:paraId="1159AC5A" w14:textId="77777777" w:rsidTr="004F476F">
        <w:trPr>
          <w:trHeight w:val="160"/>
        </w:trPr>
        <w:tc>
          <w:tcPr>
            <w:tcW w:w="676" w:type="dxa"/>
            <w:shd w:val="clear" w:color="auto" w:fill="auto"/>
          </w:tcPr>
          <w:p w14:paraId="5A52CE7E" w14:textId="7A2A17F1" w:rsidR="009569AE" w:rsidRDefault="00E50951" w:rsidP="2CEF8E62">
            <w:pPr>
              <w:rPr>
                <w:rFonts w:ascii="Calibri" w:hAnsi="Calibri"/>
              </w:rPr>
            </w:pPr>
            <w:r>
              <w:rPr>
                <w:rFonts w:ascii="Calibri" w:hAnsi="Calibri"/>
              </w:rPr>
              <w:t xml:space="preserve">13. </w:t>
            </w:r>
          </w:p>
        </w:tc>
        <w:tc>
          <w:tcPr>
            <w:tcW w:w="6143" w:type="dxa"/>
            <w:shd w:val="clear" w:color="auto" w:fill="auto"/>
          </w:tcPr>
          <w:p w14:paraId="714AEB98" w14:textId="6C07935A" w:rsidR="009569AE" w:rsidRDefault="00DA70A1" w:rsidP="2CEF8E62">
            <w:pPr>
              <w:rPr>
                <w:rFonts w:ascii="Calibri" w:hAnsi="Calibri" w:cs="Calibri"/>
                <w:b/>
              </w:rPr>
            </w:pPr>
            <w:r>
              <w:rPr>
                <w:rFonts w:ascii="Calibri" w:hAnsi="Calibri" w:cs="Calibri"/>
                <w:b/>
              </w:rPr>
              <w:t>Toets</w:t>
            </w:r>
            <w:r w:rsidR="001A2ABE">
              <w:rPr>
                <w:rFonts w:ascii="Calibri" w:hAnsi="Calibri" w:cs="Calibri"/>
                <w:b/>
              </w:rPr>
              <w:t xml:space="preserve">en 3.0 </w:t>
            </w:r>
          </w:p>
          <w:p w14:paraId="79ACC3AD" w14:textId="7531E4DD" w:rsidR="00666320" w:rsidRPr="00912DF8" w:rsidRDefault="00666320" w:rsidP="2CEF8E62">
            <w:pPr>
              <w:rPr>
                <w:rFonts w:ascii="Calibri" w:hAnsi="Calibri" w:cs="Calibri"/>
              </w:rPr>
            </w:pPr>
            <w:r w:rsidRPr="00912DF8">
              <w:rPr>
                <w:rFonts w:ascii="Calibri" w:hAnsi="Calibri" w:cs="Calibri"/>
              </w:rPr>
              <w:t xml:space="preserve">De vraag vanuit de ouders komt waarom de school er niet voor heeft gekozen om alle toetsen te toetsen op 3.0. </w:t>
            </w:r>
          </w:p>
          <w:p w14:paraId="28CDC7ED" w14:textId="525B7E86" w:rsidR="001A2ABE" w:rsidRPr="00572F50" w:rsidRDefault="00666320" w:rsidP="00912DF8">
            <w:pPr>
              <w:rPr>
                <w:rFonts w:ascii="Calibri" w:hAnsi="Calibri" w:cs="Calibri"/>
                <w:b/>
              </w:rPr>
            </w:pPr>
            <w:r w:rsidRPr="00912DF8">
              <w:rPr>
                <w:rFonts w:ascii="Calibri" w:hAnsi="Calibri" w:cs="Calibri"/>
              </w:rPr>
              <w:t>Vanuit leerplein 055 zijn de scholen vrij gelaten om de toetsen fase</w:t>
            </w:r>
            <w:r w:rsidR="00DF2F81">
              <w:rPr>
                <w:rFonts w:ascii="Calibri" w:hAnsi="Calibri" w:cs="Calibri"/>
              </w:rPr>
              <w:t>gewijs</w:t>
            </w:r>
            <w:r w:rsidRPr="00912DF8">
              <w:rPr>
                <w:rFonts w:ascii="Calibri" w:hAnsi="Calibri" w:cs="Calibri"/>
              </w:rPr>
              <w:t xml:space="preserve"> in te voeren of </w:t>
            </w:r>
            <w:r w:rsidR="00DF2F81">
              <w:rPr>
                <w:rFonts w:ascii="Calibri" w:hAnsi="Calibri" w:cs="Calibri"/>
              </w:rPr>
              <w:t xml:space="preserve">om </w:t>
            </w:r>
            <w:r w:rsidRPr="00912DF8">
              <w:rPr>
                <w:rFonts w:ascii="Calibri" w:hAnsi="Calibri" w:cs="Calibri"/>
              </w:rPr>
              <w:t>in 1x om te gaan. De Bongerd heeft gekozen om dit fasegewijs te doen. De spellingtoetsen zijn allemaal in 1x ingezet voor alle leerjaren. Kinderen tot en met 5 jaar hebben alle toetsen</w:t>
            </w:r>
            <w:r w:rsidR="00761392">
              <w:rPr>
                <w:rFonts w:ascii="Calibri" w:hAnsi="Calibri" w:cs="Calibri"/>
              </w:rPr>
              <w:t xml:space="preserve"> al</w:t>
            </w:r>
            <w:r w:rsidRPr="00912DF8">
              <w:rPr>
                <w:rFonts w:ascii="Calibri" w:hAnsi="Calibri" w:cs="Calibri"/>
              </w:rPr>
              <w:t xml:space="preserve"> in 3.0 voor de rest van de leerjaren volgt dit stapsgewijs. Voordeel hiervan is een grote geldbesparing. Het is erg prijzig om alles in 1x om te gooien en het voorkomt dat je elke leerling 2x moet toetsen om de </w:t>
            </w:r>
            <w:r w:rsidR="00912DF8" w:rsidRPr="00912DF8">
              <w:rPr>
                <w:rFonts w:ascii="Calibri" w:hAnsi="Calibri" w:cs="Calibri"/>
              </w:rPr>
              <w:t>voortgang in beeld te houden.</w:t>
            </w:r>
            <w:r w:rsidR="001A2ABE">
              <w:rPr>
                <w:rFonts w:ascii="Calibri" w:hAnsi="Calibri" w:cs="Calibri"/>
                <w:b/>
              </w:rPr>
              <w:t xml:space="preserve"> </w:t>
            </w:r>
          </w:p>
          <w:p w14:paraId="793111D9" w14:textId="77777777" w:rsidR="00881C7A" w:rsidRDefault="00881C7A" w:rsidP="2CEF8E62">
            <w:pPr>
              <w:rPr>
                <w:rFonts w:ascii="Calibri" w:hAnsi="Calibri" w:cs="Calibri"/>
              </w:rPr>
            </w:pPr>
          </w:p>
          <w:p w14:paraId="35C8A984" w14:textId="7BA96189" w:rsidR="00E50951" w:rsidRDefault="00E50951" w:rsidP="2CEF8E62">
            <w:pPr>
              <w:rPr>
                <w:rFonts w:ascii="Calibri" w:hAnsi="Calibri" w:cs="Calibri"/>
              </w:rPr>
            </w:pPr>
          </w:p>
        </w:tc>
        <w:tc>
          <w:tcPr>
            <w:tcW w:w="1537" w:type="dxa"/>
            <w:shd w:val="clear" w:color="auto" w:fill="auto"/>
          </w:tcPr>
          <w:p w14:paraId="6E1BFC73" w14:textId="13A9FF59" w:rsidR="009569AE" w:rsidRPr="2F53B6BF" w:rsidRDefault="0037071A" w:rsidP="2F53B6BF">
            <w:pPr>
              <w:rPr>
                <w:rFonts w:ascii="Calibri" w:hAnsi="Calibri" w:cs="Calibri"/>
              </w:rPr>
            </w:pPr>
            <w:r>
              <w:rPr>
                <w:rFonts w:ascii="Calibri" w:hAnsi="Calibri" w:cs="Calibri"/>
              </w:rPr>
              <w:t>Besproken</w:t>
            </w:r>
          </w:p>
        </w:tc>
        <w:tc>
          <w:tcPr>
            <w:tcW w:w="792" w:type="dxa"/>
            <w:shd w:val="clear" w:color="auto" w:fill="auto"/>
          </w:tcPr>
          <w:p w14:paraId="42B0BD44" w14:textId="77777777" w:rsidR="009569AE" w:rsidRPr="009A44BA" w:rsidRDefault="009569AE" w:rsidP="2CEF8E62">
            <w:pPr>
              <w:rPr>
                <w:rFonts w:ascii="Calibri" w:hAnsi="Calibri"/>
                <w:lang w:val="en-US"/>
              </w:rPr>
            </w:pPr>
          </w:p>
        </w:tc>
      </w:tr>
      <w:tr w:rsidR="006962AF" w:rsidRPr="00E5167C" w14:paraId="55809405" w14:textId="77777777" w:rsidTr="2CEF8E62">
        <w:trPr>
          <w:trHeight w:val="4288"/>
        </w:trPr>
        <w:tc>
          <w:tcPr>
            <w:tcW w:w="9148" w:type="dxa"/>
            <w:gridSpan w:val="4"/>
            <w:tcBorders>
              <w:top w:val="nil"/>
              <w:left w:val="nil"/>
              <w:bottom w:val="nil"/>
              <w:right w:val="nil"/>
            </w:tcBorders>
          </w:tcPr>
          <w:p w14:paraId="56F0B3A2" w14:textId="12014968" w:rsidR="007F39D1" w:rsidRPr="00080147" w:rsidRDefault="005833BE" w:rsidP="2F53B6BF">
            <w:pPr>
              <w:rPr>
                <w:rFonts w:ascii="Calibri" w:hAnsi="Calibri" w:cs="Calibri"/>
                <w:b/>
                <w:bCs/>
                <w:sz w:val="22"/>
                <w:szCs w:val="22"/>
              </w:rPr>
            </w:pPr>
            <w:r>
              <w:rPr>
                <w:rFonts w:ascii="Calibri" w:hAnsi="Calibri" w:cs="Arial"/>
                <w:b/>
                <w:bCs/>
                <w:sz w:val="22"/>
                <w:szCs w:val="22"/>
              </w:rPr>
              <w:t xml:space="preserve">Volgende vergadering </w:t>
            </w:r>
            <w:r w:rsidR="00261742">
              <w:rPr>
                <w:rFonts w:ascii="Calibri" w:hAnsi="Calibri" w:cs="Arial"/>
                <w:b/>
                <w:bCs/>
                <w:sz w:val="22"/>
                <w:szCs w:val="22"/>
              </w:rPr>
              <w:t xml:space="preserve">wo. </w:t>
            </w:r>
            <w:r w:rsidR="00FA6CCF">
              <w:rPr>
                <w:rFonts w:ascii="Calibri" w:hAnsi="Calibri" w:cs="Arial"/>
                <w:b/>
                <w:bCs/>
                <w:sz w:val="22"/>
                <w:szCs w:val="22"/>
              </w:rPr>
              <w:t>10 april</w:t>
            </w:r>
          </w:p>
          <w:p w14:paraId="4C4F865D" w14:textId="4D2B626F" w:rsidR="007F39D1" w:rsidRDefault="2F53B6BF" w:rsidP="2F53B6BF">
            <w:pPr>
              <w:rPr>
                <w:rFonts w:ascii="Calibri" w:hAnsi="Calibri" w:cs="Calibri"/>
                <w:sz w:val="22"/>
                <w:szCs w:val="22"/>
              </w:rPr>
            </w:pPr>
            <w:r w:rsidRPr="2F53B6BF">
              <w:rPr>
                <w:rFonts w:ascii="Calibri,Arial" w:eastAsia="Calibri,Arial" w:hAnsi="Calibri,Arial" w:cs="Calibri,Arial"/>
                <w:b/>
                <w:bCs/>
                <w:sz w:val="22"/>
                <w:szCs w:val="22"/>
              </w:rPr>
              <w:t xml:space="preserve"> </w:t>
            </w:r>
          </w:p>
          <w:p w14:paraId="1B1033BF" w14:textId="77777777" w:rsidR="009A44BA" w:rsidRPr="00080147" w:rsidRDefault="009A44BA" w:rsidP="2F53B6BF">
            <w:pPr>
              <w:rPr>
                <w:rFonts w:ascii="Calibri" w:hAnsi="Calibri" w:cs="Calibri"/>
                <w:sz w:val="22"/>
                <w:szCs w:val="22"/>
              </w:rPr>
            </w:pPr>
          </w:p>
          <w:tbl>
            <w:tblPr>
              <w:tblW w:w="6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4982"/>
            </w:tblGrid>
            <w:tr w:rsidR="007F39D1" w:rsidRPr="00E5167C" w14:paraId="45AE489D" w14:textId="77777777" w:rsidTr="000C786C">
              <w:trPr>
                <w:trHeight w:val="273"/>
              </w:trPr>
              <w:tc>
                <w:tcPr>
                  <w:tcW w:w="1488" w:type="dxa"/>
                </w:tcPr>
                <w:p w14:paraId="21E2820B" w14:textId="7DDDCFBE" w:rsidR="007F39D1" w:rsidRPr="00E5167C" w:rsidRDefault="000F0626" w:rsidP="00E5167C">
                  <w:pPr>
                    <w:rPr>
                      <w:rFonts w:ascii="Calibri" w:hAnsi="Calibri" w:cs="Arial"/>
                      <w:b/>
                      <w:sz w:val="22"/>
                      <w:szCs w:val="22"/>
                    </w:rPr>
                  </w:pPr>
                  <w:r>
                    <w:rPr>
                      <w:rFonts w:ascii="Calibri" w:hAnsi="Calibri" w:cs="Arial"/>
                      <w:b/>
                      <w:sz w:val="22"/>
                      <w:szCs w:val="22"/>
                    </w:rPr>
                    <w:t>1.</w:t>
                  </w:r>
                </w:p>
              </w:tc>
              <w:tc>
                <w:tcPr>
                  <w:tcW w:w="4982" w:type="dxa"/>
                </w:tcPr>
                <w:p w14:paraId="505E1DE9" w14:textId="4973AA21" w:rsidR="007F39D1" w:rsidRPr="00E5167C" w:rsidRDefault="00CD5126" w:rsidP="2F53B6BF">
                  <w:pPr>
                    <w:rPr>
                      <w:rFonts w:ascii="Calibri,Arial" w:eastAsia="Calibri,Arial" w:hAnsi="Calibri,Arial" w:cs="Calibri,Arial"/>
                      <w:b/>
                      <w:bCs/>
                      <w:sz w:val="22"/>
                      <w:szCs w:val="22"/>
                    </w:rPr>
                  </w:pPr>
                  <w:r>
                    <w:rPr>
                      <w:rFonts w:ascii="Calibri,Arial" w:eastAsia="Calibri,Arial" w:hAnsi="Calibri,Arial" w:cs="Calibri,Arial"/>
                      <w:b/>
                      <w:bCs/>
                      <w:sz w:val="22"/>
                      <w:szCs w:val="22"/>
                    </w:rPr>
                    <w:t xml:space="preserve">Financieel </w:t>
                  </w:r>
                  <w:r w:rsidR="000F0626">
                    <w:rPr>
                      <w:rFonts w:ascii="Calibri,Arial" w:eastAsia="Calibri,Arial" w:hAnsi="Calibri,Arial" w:cs="Calibri,Arial"/>
                      <w:b/>
                      <w:bCs/>
                      <w:sz w:val="22"/>
                      <w:szCs w:val="22"/>
                    </w:rPr>
                    <w:t>verslag en begroting 2019 goedkeuren</w:t>
                  </w:r>
                </w:p>
              </w:tc>
            </w:tr>
            <w:tr w:rsidR="007F39D1" w:rsidRPr="00E5167C" w14:paraId="24F4A3C1" w14:textId="77777777" w:rsidTr="000C786C">
              <w:trPr>
                <w:trHeight w:val="273"/>
              </w:trPr>
              <w:tc>
                <w:tcPr>
                  <w:tcW w:w="1488" w:type="dxa"/>
                </w:tcPr>
                <w:p w14:paraId="4A248820" w14:textId="30AAC751" w:rsidR="007F39D1" w:rsidRPr="00E5167C" w:rsidRDefault="007F39D1" w:rsidP="00E5167C">
                  <w:pPr>
                    <w:rPr>
                      <w:rFonts w:ascii="Calibri" w:hAnsi="Calibri" w:cs="Arial"/>
                      <w:b/>
                      <w:sz w:val="22"/>
                      <w:szCs w:val="22"/>
                    </w:rPr>
                  </w:pPr>
                </w:p>
              </w:tc>
              <w:tc>
                <w:tcPr>
                  <w:tcW w:w="4982" w:type="dxa"/>
                </w:tcPr>
                <w:p w14:paraId="0377C607" w14:textId="6CC6D920" w:rsidR="007F39D1" w:rsidRPr="00E5167C" w:rsidRDefault="007F39D1" w:rsidP="00E5167C">
                  <w:pPr>
                    <w:rPr>
                      <w:rFonts w:ascii="Calibri" w:hAnsi="Calibri" w:cs="Arial"/>
                      <w:b/>
                      <w:sz w:val="22"/>
                      <w:szCs w:val="22"/>
                    </w:rPr>
                  </w:pPr>
                </w:p>
              </w:tc>
            </w:tr>
            <w:tr w:rsidR="007F39D1" w:rsidRPr="00E5167C" w14:paraId="1158ED74" w14:textId="77777777" w:rsidTr="000C786C">
              <w:trPr>
                <w:trHeight w:val="273"/>
              </w:trPr>
              <w:tc>
                <w:tcPr>
                  <w:tcW w:w="1488" w:type="dxa"/>
                </w:tcPr>
                <w:p w14:paraId="583AF934" w14:textId="77777777" w:rsidR="007F39D1" w:rsidRPr="00E5167C" w:rsidRDefault="007F39D1" w:rsidP="00E5167C">
                  <w:pPr>
                    <w:rPr>
                      <w:rFonts w:ascii="Calibri" w:hAnsi="Calibri" w:cs="Arial"/>
                      <w:b/>
                      <w:sz w:val="22"/>
                      <w:szCs w:val="22"/>
                    </w:rPr>
                  </w:pPr>
                </w:p>
              </w:tc>
              <w:tc>
                <w:tcPr>
                  <w:tcW w:w="4982" w:type="dxa"/>
                </w:tcPr>
                <w:p w14:paraId="6D27223A" w14:textId="77777777" w:rsidR="007F39D1" w:rsidRPr="00E5167C" w:rsidRDefault="007F39D1" w:rsidP="00E5167C">
                  <w:pPr>
                    <w:rPr>
                      <w:rFonts w:ascii="Calibri" w:hAnsi="Calibri" w:cs="Arial"/>
                      <w:b/>
                      <w:sz w:val="22"/>
                      <w:szCs w:val="22"/>
                    </w:rPr>
                  </w:pPr>
                </w:p>
              </w:tc>
            </w:tr>
            <w:tr w:rsidR="00411FB4" w:rsidRPr="00E5167C" w14:paraId="384B9F6A" w14:textId="77777777" w:rsidTr="000C786C">
              <w:trPr>
                <w:trHeight w:val="273"/>
              </w:trPr>
              <w:tc>
                <w:tcPr>
                  <w:tcW w:w="1488" w:type="dxa"/>
                </w:tcPr>
                <w:p w14:paraId="1B9A41A7" w14:textId="77777777" w:rsidR="00411FB4" w:rsidRPr="00E5167C" w:rsidRDefault="00411FB4" w:rsidP="00E5167C">
                  <w:pPr>
                    <w:rPr>
                      <w:rFonts w:ascii="Calibri" w:hAnsi="Calibri" w:cs="Arial"/>
                      <w:b/>
                      <w:sz w:val="22"/>
                      <w:szCs w:val="22"/>
                    </w:rPr>
                  </w:pPr>
                </w:p>
              </w:tc>
              <w:tc>
                <w:tcPr>
                  <w:tcW w:w="4982" w:type="dxa"/>
                </w:tcPr>
                <w:p w14:paraId="6E8D2830" w14:textId="3DE6599B" w:rsidR="00411FB4" w:rsidRPr="00E5167C" w:rsidRDefault="00411FB4" w:rsidP="00E5167C">
                  <w:pPr>
                    <w:rPr>
                      <w:rFonts w:ascii="Calibri" w:hAnsi="Calibri" w:cs="Arial"/>
                      <w:b/>
                      <w:sz w:val="22"/>
                      <w:szCs w:val="22"/>
                    </w:rPr>
                  </w:pPr>
                </w:p>
              </w:tc>
            </w:tr>
            <w:tr w:rsidR="00411FB4" w:rsidRPr="00E5167C" w14:paraId="74149FF2" w14:textId="77777777" w:rsidTr="000C786C">
              <w:trPr>
                <w:trHeight w:val="273"/>
              </w:trPr>
              <w:tc>
                <w:tcPr>
                  <w:tcW w:w="1488" w:type="dxa"/>
                </w:tcPr>
                <w:p w14:paraId="482F8797" w14:textId="77777777" w:rsidR="00411FB4" w:rsidRPr="00E5167C" w:rsidRDefault="00411FB4" w:rsidP="00E5167C">
                  <w:pPr>
                    <w:rPr>
                      <w:rFonts w:ascii="Calibri" w:hAnsi="Calibri" w:cs="Arial"/>
                      <w:b/>
                      <w:sz w:val="22"/>
                      <w:szCs w:val="22"/>
                    </w:rPr>
                  </w:pPr>
                </w:p>
              </w:tc>
              <w:tc>
                <w:tcPr>
                  <w:tcW w:w="4982" w:type="dxa"/>
                </w:tcPr>
                <w:p w14:paraId="67BDB6A4" w14:textId="77777777" w:rsidR="00411FB4" w:rsidRPr="00E5167C" w:rsidRDefault="00411FB4" w:rsidP="00E5167C">
                  <w:pPr>
                    <w:rPr>
                      <w:rFonts w:ascii="Calibri" w:hAnsi="Calibri" w:cs="Arial"/>
                      <w:b/>
                      <w:sz w:val="22"/>
                      <w:szCs w:val="22"/>
                    </w:rPr>
                  </w:pPr>
                </w:p>
              </w:tc>
            </w:tr>
            <w:tr w:rsidR="00411FB4" w:rsidRPr="00E5167C" w14:paraId="55F1376D" w14:textId="77777777" w:rsidTr="000C786C">
              <w:trPr>
                <w:trHeight w:val="273"/>
              </w:trPr>
              <w:tc>
                <w:tcPr>
                  <w:tcW w:w="1488" w:type="dxa"/>
                </w:tcPr>
                <w:p w14:paraId="5648F61B" w14:textId="77777777" w:rsidR="00411FB4" w:rsidRPr="00E5167C" w:rsidRDefault="00411FB4" w:rsidP="00E5167C">
                  <w:pPr>
                    <w:rPr>
                      <w:rFonts w:ascii="Calibri" w:hAnsi="Calibri" w:cs="Arial"/>
                      <w:b/>
                      <w:sz w:val="22"/>
                      <w:szCs w:val="22"/>
                    </w:rPr>
                  </w:pPr>
                </w:p>
              </w:tc>
              <w:tc>
                <w:tcPr>
                  <w:tcW w:w="4982" w:type="dxa"/>
                </w:tcPr>
                <w:p w14:paraId="6C38B128" w14:textId="77777777" w:rsidR="00411FB4" w:rsidRPr="00E5167C" w:rsidRDefault="00411FB4" w:rsidP="00E5167C">
                  <w:pPr>
                    <w:rPr>
                      <w:rFonts w:ascii="Calibri" w:hAnsi="Calibri" w:cs="Arial"/>
                      <w:b/>
                      <w:sz w:val="22"/>
                      <w:szCs w:val="22"/>
                    </w:rPr>
                  </w:pPr>
                </w:p>
              </w:tc>
            </w:tr>
            <w:tr w:rsidR="007F39D1" w:rsidRPr="00E5167C" w14:paraId="32E44E68" w14:textId="77777777" w:rsidTr="000C786C">
              <w:trPr>
                <w:trHeight w:val="273"/>
              </w:trPr>
              <w:tc>
                <w:tcPr>
                  <w:tcW w:w="1488" w:type="dxa"/>
                </w:tcPr>
                <w:p w14:paraId="21E84005" w14:textId="77777777" w:rsidR="007F39D1" w:rsidRPr="00E5167C" w:rsidRDefault="007F39D1" w:rsidP="00E5167C">
                  <w:pPr>
                    <w:rPr>
                      <w:rFonts w:ascii="Calibri" w:hAnsi="Calibri" w:cs="Arial"/>
                      <w:b/>
                      <w:sz w:val="22"/>
                      <w:szCs w:val="22"/>
                    </w:rPr>
                  </w:pPr>
                </w:p>
              </w:tc>
              <w:tc>
                <w:tcPr>
                  <w:tcW w:w="4982" w:type="dxa"/>
                </w:tcPr>
                <w:p w14:paraId="5107CA2F" w14:textId="77777777" w:rsidR="007F39D1" w:rsidRPr="00E5167C" w:rsidRDefault="007F39D1" w:rsidP="00E5167C">
                  <w:pPr>
                    <w:rPr>
                      <w:rFonts w:ascii="Calibri" w:hAnsi="Calibri" w:cs="Arial"/>
                      <w:b/>
                      <w:sz w:val="22"/>
                      <w:szCs w:val="22"/>
                    </w:rPr>
                  </w:pPr>
                </w:p>
              </w:tc>
            </w:tr>
            <w:tr w:rsidR="007F39D1" w:rsidRPr="00E5167C" w14:paraId="720A002B" w14:textId="77777777" w:rsidTr="000C786C">
              <w:trPr>
                <w:trHeight w:val="273"/>
              </w:trPr>
              <w:tc>
                <w:tcPr>
                  <w:tcW w:w="1488" w:type="dxa"/>
                </w:tcPr>
                <w:p w14:paraId="7BA0C3BE" w14:textId="77777777" w:rsidR="007F39D1" w:rsidRPr="00E5167C" w:rsidRDefault="007F39D1" w:rsidP="00E5167C">
                  <w:pPr>
                    <w:rPr>
                      <w:rFonts w:ascii="Calibri" w:hAnsi="Calibri" w:cs="Arial"/>
                      <w:b/>
                      <w:sz w:val="22"/>
                      <w:szCs w:val="22"/>
                    </w:rPr>
                  </w:pPr>
                </w:p>
              </w:tc>
              <w:tc>
                <w:tcPr>
                  <w:tcW w:w="4982" w:type="dxa"/>
                </w:tcPr>
                <w:p w14:paraId="5E515A81" w14:textId="77777777" w:rsidR="007F39D1" w:rsidRPr="00E5167C" w:rsidRDefault="007F39D1" w:rsidP="00E5167C">
                  <w:pPr>
                    <w:rPr>
                      <w:rFonts w:ascii="Calibri" w:hAnsi="Calibri" w:cs="Arial"/>
                      <w:b/>
                      <w:sz w:val="22"/>
                      <w:szCs w:val="22"/>
                    </w:rPr>
                  </w:pPr>
                </w:p>
              </w:tc>
            </w:tr>
          </w:tbl>
          <w:p w14:paraId="04B574C0" w14:textId="77777777" w:rsidR="007F39D1" w:rsidRPr="00E5167C" w:rsidRDefault="007F39D1" w:rsidP="00E5167C">
            <w:pPr>
              <w:rPr>
                <w:rFonts w:ascii="Calibri" w:hAnsi="Calibri" w:cs="Arial"/>
                <w:b/>
                <w:sz w:val="22"/>
                <w:szCs w:val="22"/>
              </w:rPr>
            </w:pPr>
          </w:p>
          <w:p w14:paraId="404C986E" w14:textId="77777777" w:rsidR="006962AF" w:rsidRPr="00E5167C" w:rsidRDefault="00A30A02" w:rsidP="00080147">
            <w:pPr>
              <w:tabs>
                <w:tab w:val="left" w:pos="8580"/>
              </w:tabs>
              <w:rPr>
                <w:rFonts w:ascii="Calibri" w:hAnsi="Calibri" w:cs="Arial"/>
                <w:b/>
                <w:sz w:val="22"/>
                <w:szCs w:val="22"/>
              </w:rPr>
            </w:pPr>
            <w:r w:rsidRPr="00A30A02">
              <w:rPr>
                <w:rFonts w:ascii="Calibri" w:hAnsi="Calibri"/>
              </w:rPr>
              <w:br/>
            </w:r>
            <w:r w:rsidRPr="00A30A02">
              <w:rPr>
                <w:rFonts w:ascii="Calibri" w:hAnsi="Calibri"/>
              </w:rPr>
              <w:br/>
            </w:r>
            <w:r w:rsidR="007F39D1" w:rsidRPr="00A30A02">
              <w:rPr>
                <w:rFonts w:ascii="Calibri" w:hAnsi="Calibri"/>
              </w:rPr>
              <w:tab/>
            </w:r>
          </w:p>
        </w:tc>
      </w:tr>
    </w:tbl>
    <w:p w14:paraId="40BB5869" w14:textId="77777777" w:rsidR="00CE6EA5" w:rsidRDefault="00CE6EA5" w:rsidP="00CE6EA5"/>
    <w:sectPr w:rsidR="00CE6EA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2C8B1" w14:textId="77777777" w:rsidR="008311A1" w:rsidRDefault="008311A1">
      <w:r>
        <w:separator/>
      </w:r>
    </w:p>
  </w:endnote>
  <w:endnote w:type="continuationSeparator" w:id="0">
    <w:p w14:paraId="288DADA4" w14:textId="77777777" w:rsidR="008311A1" w:rsidRDefault="008311A1">
      <w:r>
        <w:continuationSeparator/>
      </w:r>
    </w:p>
  </w:endnote>
  <w:endnote w:type="continuationNotice" w:id="1">
    <w:p w14:paraId="0610689F" w14:textId="77777777" w:rsidR="008311A1" w:rsidRDefault="00831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Arial">
    <w:altName w:val="Times New Roman"/>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2CEF8E62" w14:paraId="46609BDB" w14:textId="77777777" w:rsidTr="2CEF8E62">
      <w:tc>
        <w:tcPr>
          <w:tcW w:w="3024" w:type="dxa"/>
        </w:tcPr>
        <w:p w14:paraId="21112ECF" w14:textId="28B6BDF8" w:rsidR="2CEF8E62" w:rsidRDefault="2CEF8E62" w:rsidP="2CEF8E62">
          <w:pPr>
            <w:pStyle w:val="Koptekst"/>
            <w:ind w:left="-115"/>
          </w:pPr>
        </w:p>
      </w:tc>
      <w:tc>
        <w:tcPr>
          <w:tcW w:w="3024" w:type="dxa"/>
        </w:tcPr>
        <w:p w14:paraId="29433081" w14:textId="260D1C36" w:rsidR="2CEF8E62" w:rsidRDefault="2CEF8E62" w:rsidP="2CEF8E62">
          <w:pPr>
            <w:pStyle w:val="Koptekst"/>
            <w:jc w:val="center"/>
          </w:pPr>
        </w:p>
      </w:tc>
      <w:tc>
        <w:tcPr>
          <w:tcW w:w="3024" w:type="dxa"/>
        </w:tcPr>
        <w:p w14:paraId="34947F02" w14:textId="21456D91" w:rsidR="2CEF8E62" w:rsidRDefault="2CEF8E62" w:rsidP="2CEF8E62">
          <w:pPr>
            <w:pStyle w:val="Koptekst"/>
            <w:ind w:right="-115"/>
            <w:jc w:val="right"/>
          </w:pPr>
        </w:p>
      </w:tc>
    </w:tr>
  </w:tbl>
  <w:p w14:paraId="0365EC28" w14:textId="54DA9593" w:rsidR="2CEF8E62" w:rsidRDefault="2CEF8E62" w:rsidP="2CEF8E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E09FB" w14:textId="77777777" w:rsidR="008311A1" w:rsidRDefault="008311A1">
      <w:r>
        <w:separator/>
      </w:r>
    </w:p>
  </w:footnote>
  <w:footnote w:type="continuationSeparator" w:id="0">
    <w:p w14:paraId="3C1176B9" w14:textId="77777777" w:rsidR="008311A1" w:rsidRDefault="008311A1">
      <w:r>
        <w:continuationSeparator/>
      </w:r>
    </w:p>
  </w:footnote>
  <w:footnote w:type="continuationNotice" w:id="1">
    <w:p w14:paraId="143884A4" w14:textId="77777777" w:rsidR="008311A1" w:rsidRDefault="008311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2CEF8E62" w14:paraId="409EED71" w14:textId="77777777" w:rsidTr="2CEF8E62">
      <w:tc>
        <w:tcPr>
          <w:tcW w:w="3024" w:type="dxa"/>
        </w:tcPr>
        <w:p w14:paraId="44140C42" w14:textId="3B102EEF" w:rsidR="2CEF8E62" w:rsidRDefault="2CEF8E62" w:rsidP="2CEF8E62">
          <w:pPr>
            <w:pStyle w:val="Koptekst"/>
            <w:ind w:left="-115"/>
          </w:pPr>
        </w:p>
      </w:tc>
      <w:tc>
        <w:tcPr>
          <w:tcW w:w="3024" w:type="dxa"/>
        </w:tcPr>
        <w:p w14:paraId="761E980F" w14:textId="5C9EAF33" w:rsidR="2CEF8E62" w:rsidRDefault="2CEF8E62" w:rsidP="2CEF8E62">
          <w:pPr>
            <w:pStyle w:val="Koptekst"/>
            <w:jc w:val="center"/>
          </w:pPr>
        </w:p>
      </w:tc>
      <w:tc>
        <w:tcPr>
          <w:tcW w:w="3024" w:type="dxa"/>
        </w:tcPr>
        <w:p w14:paraId="7BE2A5F4" w14:textId="65BB6A40" w:rsidR="2CEF8E62" w:rsidRDefault="2CEF8E62" w:rsidP="2CEF8E62">
          <w:pPr>
            <w:pStyle w:val="Koptekst"/>
            <w:ind w:right="-115"/>
            <w:jc w:val="right"/>
          </w:pPr>
        </w:p>
      </w:tc>
    </w:tr>
  </w:tbl>
  <w:p w14:paraId="1F3EC5C3" w14:textId="55B7E752" w:rsidR="2CEF8E62" w:rsidRDefault="2CEF8E62" w:rsidP="2CEF8E6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7C27"/>
    <w:multiLevelType w:val="hybridMultilevel"/>
    <w:tmpl w:val="F3802D68"/>
    <w:lvl w:ilvl="0" w:tplc="6FE4F49E">
      <w:numFmt w:val="bullet"/>
      <w:lvlText w:val="-"/>
      <w:lvlJc w:val="left"/>
      <w:pPr>
        <w:ind w:left="1935" w:hanging="360"/>
      </w:pPr>
      <w:rPr>
        <w:rFonts w:ascii="Calibri" w:eastAsia="Calibri" w:hAnsi="Calibri" w:cs="Times New Roman" w:hint="default"/>
      </w:rPr>
    </w:lvl>
    <w:lvl w:ilvl="1" w:tplc="04130003" w:tentative="1">
      <w:start w:val="1"/>
      <w:numFmt w:val="bullet"/>
      <w:lvlText w:val="o"/>
      <w:lvlJc w:val="left"/>
      <w:pPr>
        <w:ind w:left="2655" w:hanging="360"/>
      </w:pPr>
      <w:rPr>
        <w:rFonts w:ascii="Courier New" w:hAnsi="Courier New" w:cs="Courier New" w:hint="default"/>
      </w:rPr>
    </w:lvl>
    <w:lvl w:ilvl="2" w:tplc="04130005" w:tentative="1">
      <w:start w:val="1"/>
      <w:numFmt w:val="bullet"/>
      <w:lvlText w:val=""/>
      <w:lvlJc w:val="left"/>
      <w:pPr>
        <w:ind w:left="3375" w:hanging="360"/>
      </w:pPr>
      <w:rPr>
        <w:rFonts w:ascii="Wingdings" w:hAnsi="Wingdings" w:hint="default"/>
      </w:rPr>
    </w:lvl>
    <w:lvl w:ilvl="3" w:tplc="04130001" w:tentative="1">
      <w:start w:val="1"/>
      <w:numFmt w:val="bullet"/>
      <w:lvlText w:val=""/>
      <w:lvlJc w:val="left"/>
      <w:pPr>
        <w:ind w:left="4095" w:hanging="360"/>
      </w:pPr>
      <w:rPr>
        <w:rFonts w:ascii="Symbol" w:hAnsi="Symbol" w:hint="default"/>
      </w:rPr>
    </w:lvl>
    <w:lvl w:ilvl="4" w:tplc="04130003" w:tentative="1">
      <w:start w:val="1"/>
      <w:numFmt w:val="bullet"/>
      <w:lvlText w:val="o"/>
      <w:lvlJc w:val="left"/>
      <w:pPr>
        <w:ind w:left="4815" w:hanging="360"/>
      </w:pPr>
      <w:rPr>
        <w:rFonts w:ascii="Courier New" w:hAnsi="Courier New" w:cs="Courier New" w:hint="default"/>
      </w:rPr>
    </w:lvl>
    <w:lvl w:ilvl="5" w:tplc="04130005" w:tentative="1">
      <w:start w:val="1"/>
      <w:numFmt w:val="bullet"/>
      <w:lvlText w:val=""/>
      <w:lvlJc w:val="left"/>
      <w:pPr>
        <w:ind w:left="5535" w:hanging="360"/>
      </w:pPr>
      <w:rPr>
        <w:rFonts w:ascii="Wingdings" w:hAnsi="Wingdings" w:hint="default"/>
      </w:rPr>
    </w:lvl>
    <w:lvl w:ilvl="6" w:tplc="04130001" w:tentative="1">
      <w:start w:val="1"/>
      <w:numFmt w:val="bullet"/>
      <w:lvlText w:val=""/>
      <w:lvlJc w:val="left"/>
      <w:pPr>
        <w:ind w:left="6255" w:hanging="360"/>
      </w:pPr>
      <w:rPr>
        <w:rFonts w:ascii="Symbol" w:hAnsi="Symbol" w:hint="default"/>
      </w:rPr>
    </w:lvl>
    <w:lvl w:ilvl="7" w:tplc="04130003" w:tentative="1">
      <w:start w:val="1"/>
      <w:numFmt w:val="bullet"/>
      <w:lvlText w:val="o"/>
      <w:lvlJc w:val="left"/>
      <w:pPr>
        <w:ind w:left="6975" w:hanging="360"/>
      </w:pPr>
      <w:rPr>
        <w:rFonts w:ascii="Courier New" w:hAnsi="Courier New" w:cs="Courier New" w:hint="default"/>
      </w:rPr>
    </w:lvl>
    <w:lvl w:ilvl="8" w:tplc="04130005" w:tentative="1">
      <w:start w:val="1"/>
      <w:numFmt w:val="bullet"/>
      <w:lvlText w:val=""/>
      <w:lvlJc w:val="left"/>
      <w:pPr>
        <w:ind w:left="7695" w:hanging="360"/>
      </w:pPr>
      <w:rPr>
        <w:rFonts w:ascii="Wingdings" w:hAnsi="Wingdings" w:hint="default"/>
      </w:rPr>
    </w:lvl>
  </w:abstractNum>
  <w:abstractNum w:abstractNumId="1" w15:restartNumberingAfterBreak="0">
    <w:nsid w:val="3527451C"/>
    <w:multiLevelType w:val="hybridMultilevel"/>
    <w:tmpl w:val="029EA3AC"/>
    <w:lvl w:ilvl="0" w:tplc="A3825FE8">
      <w:start w:val="1"/>
      <w:numFmt w:val="decimal"/>
      <w:lvlText w:val="%1."/>
      <w:lvlJc w:val="left"/>
      <w:pPr>
        <w:ind w:left="720" w:hanging="360"/>
      </w:pPr>
    </w:lvl>
    <w:lvl w:ilvl="1" w:tplc="C8D8AC42">
      <w:start w:val="1"/>
      <w:numFmt w:val="lowerLetter"/>
      <w:lvlText w:val="%2."/>
      <w:lvlJc w:val="left"/>
      <w:pPr>
        <w:ind w:left="1440" w:hanging="360"/>
      </w:pPr>
    </w:lvl>
    <w:lvl w:ilvl="2" w:tplc="06345FD2">
      <w:start w:val="1"/>
      <w:numFmt w:val="lowerRoman"/>
      <w:lvlText w:val="%3."/>
      <w:lvlJc w:val="right"/>
      <w:pPr>
        <w:ind w:left="2160" w:hanging="180"/>
      </w:pPr>
    </w:lvl>
    <w:lvl w:ilvl="3" w:tplc="5A06E95C">
      <w:start w:val="1"/>
      <w:numFmt w:val="decimal"/>
      <w:lvlText w:val="%4."/>
      <w:lvlJc w:val="left"/>
      <w:pPr>
        <w:ind w:left="2880" w:hanging="360"/>
      </w:pPr>
    </w:lvl>
    <w:lvl w:ilvl="4" w:tplc="13249B16">
      <w:start w:val="1"/>
      <w:numFmt w:val="lowerLetter"/>
      <w:lvlText w:val="%5."/>
      <w:lvlJc w:val="left"/>
      <w:pPr>
        <w:ind w:left="3600" w:hanging="360"/>
      </w:pPr>
    </w:lvl>
    <w:lvl w:ilvl="5" w:tplc="0F4412AA">
      <w:start w:val="1"/>
      <w:numFmt w:val="lowerRoman"/>
      <w:lvlText w:val="%6."/>
      <w:lvlJc w:val="right"/>
      <w:pPr>
        <w:ind w:left="4320" w:hanging="180"/>
      </w:pPr>
    </w:lvl>
    <w:lvl w:ilvl="6" w:tplc="5F4C5476">
      <w:start w:val="1"/>
      <w:numFmt w:val="decimal"/>
      <w:lvlText w:val="%7."/>
      <w:lvlJc w:val="left"/>
      <w:pPr>
        <w:ind w:left="5040" w:hanging="360"/>
      </w:pPr>
    </w:lvl>
    <w:lvl w:ilvl="7" w:tplc="A3963B56">
      <w:start w:val="1"/>
      <w:numFmt w:val="lowerLetter"/>
      <w:lvlText w:val="%8."/>
      <w:lvlJc w:val="left"/>
      <w:pPr>
        <w:ind w:left="5760" w:hanging="360"/>
      </w:pPr>
    </w:lvl>
    <w:lvl w:ilvl="8" w:tplc="BEE4E8B8">
      <w:start w:val="1"/>
      <w:numFmt w:val="lowerRoman"/>
      <w:lvlText w:val="%9."/>
      <w:lvlJc w:val="right"/>
      <w:pPr>
        <w:ind w:left="6480" w:hanging="180"/>
      </w:pPr>
    </w:lvl>
  </w:abstractNum>
  <w:abstractNum w:abstractNumId="2" w15:restartNumberingAfterBreak="0">
    <w:nsid w:val="354A1E65"/>
    <w:multiLevelType w:val="hybridMultilevel"/>
    <w:tmpl w:val="3E34A3F0"/>
    <w:lvl w:ilvl="0" w:tplc="F56E0C0A">
      <w:numFmt w:val="bullet"/>
      <w:lvlText w:val="-"/>
      <w:lvlJc w:val="left"/>
      <w:pPr>
        <w:ind w:left="1935" w:hanging="360"/>
      </w:pPr>
      <w:rPr>
        <w:rFonts w:ascii="Calibri" w:eastAsia="Calibri" w:hAnsi="Calibri" w:cs="Times New Roman" w:hint="default"/>
      </w:rPr>
    </w:lvl>
    <w:lvl w:ilvl="1" w:tplc="04130003" w:tentative="1">
      <w:start w:val="1"/>
      <w:numFmt w:val="bullet"/>
      <w:lvlText w:val="o"/>
      <w:lvlJc w:val="left"/>
      <w:pPr>
        <w:ind w:left="2655" w:hanging="360"/>
      </w:pPr>
      <w:rPr>
        <w:rFonts w:ascii="Courier New" w:hAnsi="Courier New" w:cs="Courier New" w:hint="default"/>
      </w:rPr>
    </w:lvl>
    <w:lvl w:ilvl="2" w:tplc="04130005" w:tentative="1">
      <w:start w:val="1"/>
      <w:numFmt w:val="bullet"/>
      <w:lvlText w:val=""/>
      <w:lvlJc w:val="left"/>
      <w:pPr>
        <w:ind w:left="3375" w:hanging="360"/>
      </w:pPr>
      <w:rPr>
        <w:rFonts w:ascii="Wingdings" w:hAnsi="Wingdings" w:hint="default"/>
      </w:rPr>
    </w:lvl>
    <w:lvl w:ilvl="3" w:tplc="04130001" w:tentative="1">
      <w:start w:val="1"/>
      <w:numFmt w:val="bullet"/>
      <w:lvlText w:val=""/>
      <w:lvlJc w:val="left"/>
      <w:pPr>
        <w:ind w:left="4095" w:hanging="360"/>
      </w:pPr>
      <w:rPr>
        <w:rFonts w:ascii="Symbol" w:hAnsi="Symbol" w:hint="default"/>
      </w:rPr>
    </w:lvl>
    <w:lvl w:ilvl="4" w:tplc="04130003" w:tentative="1">
      <w:start w:val="1"/>
      <w:numFmt w:val="bullet"/>
      <w:lvlText w:val="o"/>
      <w:lvlJc w:val="left"/>
      <w:pPr>
        <w:ind w:left="4815" w:hanging="360"/>
      </w:pPr>
      <w:rPr>
        <w:rFonts w:ascii="Courier New" w:hAnsi="Courier New" w:cs="Courier New" w:hint="default"/>
      </w:rPr>
    </w:lvl>
    <w:lvl w:ilvl="5" w:tplc="04130005" w:tentative="1">
      <w:start w:val="1"/>
      <w:numFmt w:val="bullet"/>
      <w:lvlText w:val=""/>
      <w:lvlJc w:val="left"/>
      <w:pPr>
        <w:ind w:left="5535" w:hanging="360"/>
      </w:pPr>
      <w:rPr>
        <w:rFonts w:ascii="Wingdings" w:hAnsi="Wingdings" w:hint="default"/>
      </w:rPr>
    </w:lvl>
    <w:lvl w:ilvl="6" w:tplc="04130001" w:tentative="1">
      <w:start w:val="1"/>
      <w:numFmt w:val="bullet"/>
      <w:lvlText w:val=""/>
      <w:lvlJc w:val="left"/>
      <w:pPr>
        <w:ind w:left="6255" w:hanging="360"/>
      </w:pPr>
      <w:rPr>
        <w:rFonts w:ascii="Symbol" w:hAnsi="Symbol" w:hint="default"/>
      </w:rPr>
    </w:lvl>
    <w:lvl w:ilvl="7" w:tplc="04130003" w:tentative="1">
      <w:start w:val="1"/>
      <w:numFmt w:val="bullet"/>
      <w:lvlText w:val="o"/>
      <w:lvlJc w:val="left"/>
      <w:pPr>
        <w:ind w:left="6975" w:hanging="360"/>
      </w:pPr>
      <w:rPr>
        <w:rFonts w:ascii="Courier New" w:hAnsi="Courier New" w:cs="Courier New" w:hint="default"/>
      </w:rPr>
    </w:lvl>
    <w:lvl w:ilvl="8" w:tplc="04130005" w:tentative="1">
      <w:start w:val="1"/>
      <w:numFmt w:val="bullet"/>
      <w:lvlText w:val=""/>
      <w:lvlJc w:val="left"/>
      <w:pPr>
        <w:ind w:left="7695" w:hanging="360"/>
      </w:pPr>
      <w:rPr>
        <w:rFonts w:ascii="Wingdings" w:hAnsi="Wingdings" w:hint="default"/>
      </w:rPr>
    </w:lvl>
  </w:abstractNum>
  <w:abstractNum w:abstractNumId="3" w15:restartNumberingAfterBreak="0">
    <w:nsid w:val="470E30CE"/>
    <w:multiLevelType w:val="hybridMultilevel"/>
    <w:tmpl w:val="F724A5B6"/>
    <w:lvl w:ilvl="0" w:tplc="FFFFFFFF">
      <w:start w:val="4"/>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BF20EAB"/>
    <w:multiLevelType w:val="hybridMultilevel"/>
    <w:tmpl w:val="DD2EEA8E"/>
    <w:lvl w:ilvl="0" w:tplc="DE807CD4">
      <w:start w:val="1"/>
      <w:numFmt w:val="decimal"/>
      <w:lvlText w:val="%1."/>
      <w:lvlJc w:val="left"/>
      <w:pPr>
        <w:ind w:left="720" w:hanging="360"/>
      </w:pPr>
    </w:lvl>
    <w:lvl w:ilvl="1" w:tplc="5C9A0F3C">
      <w:start w:val="1"/>
      <w:numFmt w:val="lowerLetter"/>
      <w:lvlText w:val="%2."/>
      <w:lvlJc w:val="left"/>
      <w:pPr>
        <w:ind w:left="1440" w:hanging="360"/>
      </w:pPr>
    </w:lvl>
    <w:lvl w:ilvl="2" w:tplc="CE761210">
      <w:start w:val="1"/>
      <w:numFmt w:val="lowerRoman"/>
      <w:lvlText w:val="%3."/>
      <w:lvlJc w:val="right"/>
      <w:pPr>
        <w:ind w:left="2160" w:hanging="180"/>
      </w:pPr>
    </w:lvl>
    <w:lvl w:ilvl="3" w:tplc="5CA23E30">
      <w:start w:val="1"/>
      <w:numFmt w:val="decimal"/>
      <w:lvlText w:val="%4."/>
      <w:lvlJc w:val="left"/>
      <w:pPr>
        <w:ind w:left="2880" w:hanging="360"/>
      </w:pPr>
    </w:lvl>
    <w:lvl w:ilvl="4" w:tplc="3FF2ABA8">
      <w:start w:val="1"/>
      <w:numFmt w:val="lowerLetter"/>
      <w:lvlText w:val="%5."/>
      <w:lvlJc w:val="left"/>
      <w:pPr>
        <w:ind w:left="3600" w:hanging="360"/>
      </w:pPr>
    </w:lvl>
    <w:lvl w:ilvl="5" w:tplc="D24EA886">
      <w:start w:val="1"/>
      <w:numFmt w:val="lowerRoman"/>
      <w:lvlText w:val="%6."/>
      <w:lvlJc w:val="right"/>
      <w:pPr>
        <w:ind w:left="4320" w:hanging="180"/>
      </w:pPr>
    </w:lvl>
    <w:lvl w:ilvl="6" w:tplc="C5A84ACA">
      <w:start w:val="1"/>
      <w:numFmt w:val="decimal"/>
      <w:lvlText w:val="%7."/>
      <w:lvlJc w:val="left"/>
      <w:pPr>
        <w:ind w:left="5040" w:hanging="360"/>
      </w:pPr>
    </w:lvl>
    <w:lvl w:ilvl="7" w:tplc="B40A6A56">
      <w:start w:val="1"/>
      <w:numFmt w:val="lowerLetter"/>
      <w:lvlText w:val="%8."/>
      <w:lvlJc w:val="left"/>
      <w:pPr>
        <w:ind w:left="5760" w:hanging="360"/>
      </w:pPr>
    </w:lvl>
    <w:lvl w:ilvl="8" w:tplc="D4B0EEBC">
      <w:start w:val="1"/>
      <w:numFmt w:val="lowerRoman"/>
      <w:lvlText w:val="%9."/>
      <w:lvlJc w:val="right"/>
      <w:pPr>
        <w:ind w:left="6480" w:hanging="180"/>
      </w:pPr>
    </w:lvl>
  </w:abstractNum>
  <w:abstractNum w:abstractNumId="5" w15:restartNumberingAfterBreak="0">
    <w:nsid w:val="629B1B0A"/>
    <w:multiLevelType w:val="hybridMultilevel"/>
    <w:tmpl w:val="0F86E6B4"/>
    <w:lvl w:ilvl="0" w:tplc="9D5675B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36E4705"/>
    <w:multiLevelType w:val="hybridMultilevel"/>
    <w:tmpl w:val="BEB26748"/>
    <w:lvl w:ilvl="0" w:tplc="5D702F94">
      <w:numFmt w:val="bullet"/>
      <w:lvlText w:val="-"/>
      <w:lvlJc w:val="left"/>
      <w:pPr>
        <w:tabs>
          <w:tab w:val="num" w:pos="720"/>
        </w:tabs>
        <w:ind w:left="720" w:hanging="360"/>
      </w:pPr>
      <w:rPr>
        <w:rFonts w:ascii="Times New Roman" w:eastAsia="Calibri"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5068F2"/>
    <w:multiLevelType w:val="hybridMultilevel"/>
    <w:tmpl w:val="AF028748"/>
    <w:lvl w:ilvl="0" w:tplc="E758AF3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75C5DA3"/>
    <w:multiLevelType w:val="hybridMultilevel"/>
    <w:tmpl w:val="10783D36"/>
    <w:lvl w:ilvl="0" w:tplc="FFFFFFFF">
      <w:start w:val="9"/>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8A2429D"/>
    <w:multiLevelType w:val="hybridMultilevel"/>
    <w:tmpl w:val="12A21D84"/>
    <w:lvl w:ilvl="0" w:tplc="E040B6D2">
      <w:numFmt w:val="bullet"/>
      <w:lvlText w:val="-"/>
      <w:lvlJc w:val="left"/>
      <w:pPr>
        <w:ind w:left="720" w:hanging="360"/>
      </w:pPr>
      <w:rPr>
        <w:rFonts w:ascii="Arial" w:eastAsia="Times New Roman" w:hAnsi="Aria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6"/>
  </w:num>
  <w:num w:numId="6">
    <w:abstractNumId w:val="0"/>
  </w:num>
  <w:num w:numId="7">
    <w:abstractNumId w:val="2"/>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52F"/>
    <w:rsid w:val="000006C0"/>
    <w:rsid w:val="000021C6"/>
    <w:rsid w:val="0001395A"/>
    <w:rsid w:val="0001774C"/>
    <w:rsid w:val="00020F9B"/>
    <w:rsid w:val="00026A3B"/>
    <w:rsid w:val="000279B4"/>
    <w:rsid w:val="00034089"/>
    <w:rsid w:val="00035A48"/>
    <w:rsid w:val="00036162"/>
    <w:rsid w:val="000412A8"/>
    <w:rsid w:val="000440CA"/>
    <w:rsid w:val="00046FD5"/>
    <w:rsid w:val="00060619"/>
    <w:rsid w:val="00071DE0"/>
    <w:rsid w:val="00073465"/>
    <w:rsid w:val="00080147"/>
    <w:rsid w:val="00094DE1"/>
    <w:rsid w:val="000A217F"/>
    <w:rsid w:val="000A2CA3"/>
    <w:rsid w:val="000A3195"/>
    <w:rsid w:val="000B4DDA"/>
    <w:rsid w:val="000C619A"/>
    <w:rsid w:val="000C786C"/>
    <w:rsid w:val="000D008A"/>
    <w:rsid w:val="000E2562"/>
    <w:rsid w:val="000E6A8A"/>
    <w:rsid w:val="000F0626"/>
    <w:rsid w:val="0010777C"/>
    <w:rsid w:val="001108B4"/>
    <w:rsid w:val="001127DD"/>
    <w:rsid w:val="00117E2F"/>
    <w:rsid w:val="00120BB1"/>
    <w:rsid w:val="00122D61"/>
    <w:rsid w:val="00125BB2"/>
    <w:rsid w:val="00135D2B"/>
    <w:rsid w:val="00150350"/>
    <w:rsid w:val="001520E3"/>
    <w:rsid w:val="00153FC6"/>
    <w:rsid w:val="001713B1"/>
    <w:rsid w:val="0018121C"/>
    <w:rsid w:val="00184B4D"/>
    <w:rsid w:val="00184E15"/>
    <w:rsid w:val="001A08BD"/>
    <w:rsid w:val="001A2ABE"/>
    <w:rsid w:val="001A5C67"/>
    <w:rsid w:val="001B0F1D"/>
    <w:rsid w:val="001C329A"/>
    <w:rsid w:val="001C4C08"/>
    <w:rsid w:val="001C6AD5"/>
    <w:rsid w:val="001E09BE"/>
    <w:rsid w:val="001E311B"/>
    <w:rsid w:val="001E4A18"/>
    <w:rsid w:val="001E663E"/>
    <w:rsid w:val="001F356F"/>
    <w:rsid w:val="001F4EA3"/>
    <w:rsid w:val="001F4FA7"/>
    <w:rsid w:val="0020020A"/>
    <w:rsid w:val="00205AD6"/>
    <w:rsid w:val="00205CA3"/>
    <w:rsid w:val="00224A5A"/>
    <w:rsid w:val="00225599"/>
    <w:rsid w:val="00232E67"/>
    <w:rsid w:val="00244232"/>
    <w:rsid w:val="0024739C"/>
    <w:rsid w:val="00252826"/>
    <w:rsid w:val="00253145"/>
    <w:rsid w:val="002541D8"/>
    <w:rsid w:val="00261742"/>
    <w:rsid w:val="00266560"/>
    <w:rsid w:val="002830E0"/>
    <w:rsid w:val="00287597"/>
    <w:rsid w:val="002A0299"/>
    <w:rsid w:val="002A0611"/>
    <w:rsid w:val="002A0AA0"/>
    <w:rsid w:val="002A67B7"/>
    <w:rsid w:val="002A7761"/>
    <w:rsid w:val="002C4FA0"/>
    <w:rsid w:val="002C70BF"/>
    <w:rsid w:val="002C7708"/>
    <w:rsid w:val="002D608D"/>
    <w:rsid w:val="002E19D8"/>
    <w:rsid w:val="002E4739"/>
    <w:rsid w:val="002E4B4C"/>
    <w:rsid w:val="002E719F"/>
    <w:rsid w:val="002F56A9"/>
    <w:rsid w:val="002F6F96"/>
    <w:rsid w:val="003018CE"/>
    <w:rsid w:val="00302F2F"/>
    <w:rsid w:val="003066B3"/>
    <w:rsid w:val="0032128B"/>
    <w:rsid w:val="00321E1A"/>
    <w:rsid w:val="00322D6D"/>
    <w:rsid w:val="003270FC"/>
    <w:rsid w:val="00327976"/>
    <w:rsid w:val="00342930"/>
    <w:rsid w:val="00345760"/>
    <w:rsid w:val="00355371"/>
    <w:rsid w:val="003561E7"/>
    <w:rsid w:val="00356CC7"/>
    <w:rsid w:val="0035797E"/>
    <w:rsid w:val="00361163"/>
    <w:rsid w:val="0037071A"/>
    <w:rsid w:val="003770E1"/>
    <w:rsid w:val="00392720"/>
    <w:rsid w:val="00392D81"/>
    <w:rsid w:val="00393E09"/>
    <w:rsid w:val="00395C69"/>
    <w:rsid w:val="003B0B7D"/>
    <w:rsid w:val="003B1CB6"/>
    <w:rsid w:val="003C276C"/>
    <w:rsid w:val="003C319E"/>
    <w:rsid w:val="003C6834"/>
    <w:rsid w:val="003D7475"/>
    <w:rsid w:val="003D79D9"/>
    <w:rsid w:val="003E6371"/>
    <w:rsid w:val="003F1AAB"/>
    <w:rsid w:val="003F23B7"/>
    <w:rsid w:val="00411FB4"/>
    <w:rsid w:val="0041599F"/>
    <w:rsid w:val="00420DCA"/>
    <w:rsid w:val="00424575"/>
    <w:rsid w:val="00425FE8"/>
    <w:rsid w:val="004304A3"/>
    <w:rsid w:val="00440E5D"/>
    <w:rsid w:val="00445605"/>
    <w:rsid w:val="00445D36"/>
    <w:rsid w:val="00447486"/>
    <w:rsid w:val="00454CB9"/>
    <w:rsid w:val="00455C4A"/>
    <w:rsid w:val="00457E2C"/>
    <w:rsid w:val="004641C4"/>
    <w:rsid w:val="00467C98"/>
    <w:rsid w:val="004712D2"/>
    <w:rsid w:val="00472451"/>
    <w:rsid w:val="00474685"/>
    <w:rsid w:val="0048483D"/>
    <w:rsid w:val="0049023F"/>
    <w:rsid w:val="004931B8"/>
    <w:rsid w:val="004967FA"/>
    <w:rsid w:val="004A0CB9"/>
    <w:rsid w:val="004B22F8"/>
    <w:rsid w:val="004B7D69"/>
    <w:rsid w:val="004C6632"/>
    <w:rsid w:val="004D2E6D"/>
    <w:rsid w:val="004D726D"/>
    <w:rsid w:val="004E097E"/>
    <w:rsid w:val="004E4ED4"/>
    <w:rsid w:val="004E5F15"/>
    <w:rsid w:val="004E6A36"/>
    <w:rsid w:val="004E72B0"/>
    <w:rsid w:val="004F0631"/>
    <w:rsid w:val="004F16C9"/>
    <w:rsid w:val="004F2461"/>
    <w:rsid w:val="004F347B"/>
    <w:rsid w:val="004F476F"/>
    <w:rsid w:val="004F4921"/>
    <w:rsid w:val="004F57EF"/>
    <w:rsid w:val="0050784C"/>
    <w:rsid w:val="0051076C"/>
    <w:rsid w:val="005109C2"/>
    <w:rsid w:val="00520AE2"/>
    <w:rsid w:val="00530DCD"/>
    <w:rsid w:val="00530DF4"/>
    <w:rsid w:val="005363B3"/>
    <w:rsid w:val="00542849"/>
    <w:rsid w:val="00545AB5"/>
    <w:rsid w:val="00555A32"/>
    <w:rsid w:val="00556EE4"/>
    <w:rsid w:val="00563ADF"/>
    <w:rsid w:val="005656D8"/>
    <w:rsid w:val="00572F50"/>
    <w:rsid w:val="0058259C"/>
    <w:rsid w:val="005833BE"/>
    <w:rsid w:val="00583410"/>
    <w:rsid w:val="00584982"/>
    <w:rsid w:val="0058574A"/>
    <w:rsid w:val="005966A2"/>
    <w:rsid w:val="005A0FF0"/>
    <w:rsid w:val="005B2B25"/>
    <w:rsid w:val="005B331B"/>
    <w:rsid w:val="005B43B6"/>
    <w:rsid w:val="005B6B3E"/>
    <w:rsid w:val="005C5A95"/>
    <w:rsid w:val="005D1CC8"/>
    <w:rsid w:val="005D6335"/>
    <w:rsid w:val="005E52CE"/>
    <w:rsid w:val="005E5716"/>
    <w:rsid w:val="005E70AE"/>
    <w:rsid w:val="0060038A"/>
    <w:rsid w:val="006058EA"/>
    <w:rsid w:val="00607709"/>
    <w:rsid w:val="00613453"/>
    <w:rsid w:val="006259D8"/>
    <w:rsid w:val="0063373E"/>
    <w:rsid w:val="006358A1"/>
    <w:rsid w:val="006402BC"/>
    <w:rsid w:val="0064031B"/>
    <w:rsid w:val="00647786"/>
    <w:rsid w:val="00656EA6"/>
    <w:rsid w:val="00666320"/>
    <w:rsid w:val="00685B2F"/>
    <w:rsid w:val="00695732"/>
    <w:rsid w:val="006962AF"/>
    <w:rsid w:val="006A1390"/>
    <w:rsid w:val="006A1F10"/>
    <w:rsid w:val="006A4F3E"/>
    <w:rsid w:val="006A518C"/>
    <w:rsid w:val="006B31A8"/>
    <w:rsid w:val="006C4120"/>
    <w:rsid w:val="006C56A9"/>
    <w:rsid w:val="006E1276"/>
    <w:rsid w:val="006E2328"/>
    <w:rsid w:val="006E5633"/>
    <w:rsid w:val="006E679E"/>
    <w:rsid w:val="006F0598"/>
    <w:rsid w:val="006F7201"/>
    <w:rsid w:val="00717ACB"/>
    <w:rsid w:val="0072613F"/>
    <w:rsid w:val="007475E7"/>
    <w:rsid w:val="00753C6E"/>
    <w:rsid w:val="00761392"/>
    <w:rsid w:val="00770647"/>
    <w:rsid w:val="0077354C"/>
    <w:rsid w:val="007850CB"/>
    <w:rsid w:val="00790ABE"/>
    <w:rsid w:val="00790B64"/>
    <w:rsid w:val="007911B3"/>
    <w:rsid w:val="00796191"/>
    <w:rsid w:val="007A7BB2"/>
    <w:rsid w:val="007B0F55"/>
    <w:rsid w:val="007B29D5"/>
    <w:rsid w:val="007D22B1"/>
    <w:rsid w:val="007D234C"/>
    <w:rsid w:val="007D62C3"/>
    <w:rsid w:val="007E1856"/>
    <w:rsid w:val="007E570B"/>
    <w:rsid w:val="007F39D1"/>
    <w:rsid w:val="008005E1"/>
    <w:rsid w:val="00807118"/>
    <w:rsid w:val="00821481"/>
    <w:rsid w:val="00827827"/>
    <w:rsid w:val="008311A1"/>
    <w:rsid w:val="00831B7E"/>
    <w:rsid w:val="00834C22"/>
    <w:rsid w:val="00837ED7"/>
    <w:rsid w:val="008405E8"/>
    <w:rsid w:val="0084306E"/>
    <w:rsid w:val="0085185A"/>
    <w:rsid w:val="00866C28"/>
    <w:rsid w:val="00867B15"/>
    <w:rsid w:val="00867D32"/>
    <w:rsid w:val="00867FB7"/>
    <w:rsid w:val="0087013C"/>
    <w:rsid w:val="0087021D"/>
    <w:rsid w:val="00870F0D"/>
    <w:rsid w:val="00871413"/>
    <w:rsid w:val="00873711"/>
    <w:rsid w:val="00880F56"/>
    <w:rsid w:val="00881131"/>
    <w:rsid w:val="00881C7A"/>
    <w:rsid w:val="00882DC7"/>
    <w:rsid w:val="00883404"/>
    <w:rsid w:val="00894EF9"/>
    <w:rsid w:val="008A3408"/>
    <w:rsid w:val="008B0D51"/>
    <w:rsid w:val="008B3A8D"/>
    <w:rsid w:val="008C5090"/>
    <w:rsid w:val="008D1D1E"/>
    <w:rsid w:val="008D1E61"/>
    <w:rsid w:val="008D67EE"/>
    <w:rsid w:val="008E082B"/>
    <w:rsid w:val="008E202C"/>
    <w:rsid w:val="008E2312"/>
    <w:rsid w:val="008E5B4C"/>
    <w:rsid w:val="008F57EC"/>
    <w:rsid w:val="00901054"/>
    <w:rsid w:val="00904A67"/>
    <w:rsid w:val="00912DF8"/>
    <w:rsid w:val="009166FB"/>
    <w:rsid w:val="009167F4"/>
    <w:rsid w:val="00931DB0"/>
    <w:rsid w:val="009321C8"/>
    <w:rsid w:val="00932D0C"/>
    <w:rsid w:val="0093313A"/>
    <w:rsid w:val="00935C14"/>
    <w:rsid w:val="00940522"/>
    <w:rsid w:val="00940BC1"/>
    <w:rsid w:val="0094548C"/>
    <w:rsid w:val="009569AE"/>
    <w:rsid w:val="00956A39"/>
    <w:rsid w:val="009822AD"/>
    <w:rsid w:val="009824A8"/>
    <w:rsid w:val="009912E0"/>
    <w:rsid w:val="009A44BA"/>
    <w:rsid w:val="009A77E8"/>
    <w:rsid w:val="009B70C4"/>
    <w:rsid w:val="009C0FC0"/>
    <w:rsid w:val="009C3FC0"/>
    <w:rsid w:val="009D1FED"/>
    <w:rsid w:val="009D352F"/>
    <w:rsid w:val="009E5554"/>
    <w:rsid w:val="009F120B"/>
    <w:rsid w:val="00A04B17"/>
    <w:rsid w:val="00A06E34"/>
    <w:rsid w:val="00A10DB0"/>
    <w:rsid w:val="00A16607"/>
    <w:rsid w:val="00A30A02"/>
    <w:rsid w:val="00A3188B"/>
    <w:rsid w:val="00A32979"/>
    <w:rsid w:val="00A32D33"/>
    <w:rsid w:val="00A33597"/>
    <w:rsid w:val="00A339A1"/>
    <w:rsid w:val="00A37346"/>
    <w:rsid w:val="00A52B3E"/>
    <w:rsid w:val="00A54718"/>
    <w:rsid w:val="00A54EEE"/>
    <w:rsid w:val="00A56CBE"/>
    <w:rsid w:val="00A72DA1"/>
    <w:rsid w:val="00A74A13"/>
    <w:rsid w:val="00A8535B"/>
    <w:rsid w:val="00A92D25"/>
    <w:rsid w:val="00A95040"/>
    <w:rsid w:val="00AA528E"/>
    <w:rsid w:val="00AA6838"/>
    <w:rsid w:val="00AB532F"/>
    <w:rsid w:val="00AB6B6D"/>
    <w:rsid w:val="00AC3097"/>
    <w:rsid w:val="00AC3CD3"/>
    <w:rsid w:val="00AC430F"/>
    <w:rsid w:val="00AC50B6"/>
    <w:rsid w:val="00AC6470"/>
    <w:rsid w:val="00AC7C30"/>
    <w:rsid w:val="00AD115E"/>
    <w:rsid w:val="00AD1825"/>
    <w:rsid w:val="00AE3579"/>
    <w:rsid w:val="00AE47DD"/>
    <w:rsid w:val="00AE7339"/>
    <w:rsid w:val="00AF5775"/>
    <w:rsid w:val="00B04932"/>
    <w:rsid w:val="00B12E15"/>
    <w:rsid w:val="00B209E4"/>
    <w:rsid w:val="00B320B9"/>
    <w:rsid w:val="00B355C6"/>
    <w:rsid w:val="00B430DA"/>
    <w:rsid w:val="00B51A0C"/>
    <w:rsid w:val="00B54343"/>
    <w:rsid w:val="00B55DE6"/>
    <w:rsid w:val="00B5780C"/>
    <w:rsid w:val="00B8496E"/>
    <w:rsid w:val="00BA6C4A"/>
    <w:rsid w:val="00BB00EE"/>
    <w:rsid w:val="00BB23FF"/>
    <w:rsid w:val="00BB449C"/>
    <w:rsid w:val="00BC7797"/>
    <w:rsid w:val="00BD0EDC"/>
    <w:rsid w:val="00BD3529"/>
    <w:rsid w:val="00BE0816"/>
    <w:rsid w:val="00BE26DB"/>
    <w:rsid w:val="00BE353D"/>
    <w:rsid w:val="00BF1A61"/>
    <w:rsid w:val="00BF250A"/>
    <w:rsid w:val="00BF4729"/>
    <w:rsid w:val="00BF4732"/>
    <w:rsid w:val="00BF5769"/>
    <w:rsid w:val="00BF5ACB"/>
    <w:rsid w:val="00C022E0"/>
    <w:rsid w:val="00C10142"/>
    <w:rsid w:val="00C17A02"/>
    <w:rsid w:val="00C20A38"/>
    <w:rsid w:val="00C222AF"/>
    <w:rsid w:val="00C30646"/>
    <w:rsid w:val="00C34808"/>
    <w:rsid w:val="00C35E4C"/>
    <w:rsid w:val="00C366E3"/>
    <w:rsid w:val="00C40AF4"/>
    <w:rsid w:val="00C42075"/>
    <w:rsid w:val="00C45748"/>
    <w:rsid w:val="00C47357"/>
    <w:rsid w:val="00C55D38"/>
    <w:rsid w:val="00C57C2D"/>
    <w:rsid w:val="00C662FB"/>
    <w:rsid w:val="00C67760"/>
    <w:rsid w:val="00C823EC"/>
    <w:rsid w:val="00C82799"/>
    <w:rsid w:val="00C971BE"/>
    <w:rsid w:val="00CA6AC9"/>
    <w:rsid w:val="00CA7AF5"/>
    <w:rsid w:val="00CA7C08"/>
    <w:rsid w:val="00CB09C7"/>
    <w:rsid w:val="00CB14FB"/>
    <w:rsid w:val="00CB4C1C"/>
    <w:rsid w:val="00CB7331"/>
    <w:rsid w:val="00CC4BBE"/>
    <w:rsid w:val="00CD42B3"/>
    <w:rsid w:val="00CD5126"/>
    <w:rsid w:val="00CE6BB5"/>
    <w:rsid w:val="00CE6EA5"/>
    <w:rsid w:val="00D00B11"/>
    <w:rsid w:val="00D01F60"/>
    <w:rsid w:val="00D04539"/>
    <w:rsid w:val="00D20EDC"/>
    <w:rsid w:val="00D24BCD"/>
    <w:rsid w:val="00D30674"/>
    <w:rsid w:val="00D35981"/>
    <w:rsid w:val="00D36DDB"/>
    <w:rsid w:val="00D370C1"/>
    <w:rsid w:val="00D43EF6"/>
    <w:rsid w:val="00D474E8"/>
    <w:rsid w:val="00D525D1"/>
    <w:rsid w:val="00D52E97"/>
    <w:rsid w:val="00D54E28"/>
    <w:rsid w:val="00D61F51"/>
    <w:rsid w:val="00D6346A"/>
    <w:rsid w:val="00D6349C"/>
    <w:rsid w:val="00D63D48"/>
    <w:rsid w:val="00D8020E"/>
    <w:rsid w:val="00D815CA"/>
    <w:rsid w:val="00D86BA9"/>
    <w:rsid w:val="00D90491"/>
    <w:rsid w:val="00DA284A"/>
    <w:rsid w:val="00DA70A1"/>
    <w:rsid w:val="00DB752B"/>
    <w:rsid w:val="00DC3D64"/>
    <w:rsid w:val="00DD036E"/>
    <w:rsid w:val="00DD1430"/>
    <w:rsid w:val="00DD553E"/>
    <w:rsid w:val="00DD6AF1"/>
    <w:rsid w:val="00DF1F1F"/>
    <w:rsid w:val="00DF2F81"/>
    <w:rsid w:val="00E060BF"/>
    <w:rsid w:val="00E17BDA"/>
    <w:rsid w:val="00E33FCA"/>
    <w:rsid w:val="00E50951"/>
    <w:rsid w:val="00E5167C"/>
    <w:rsid w:val="00E544EF"/>
    <w:rsid w:val="00E56F91"/>
    <w:rsid w:val="00E707CF"/>
    <w:rsid w:val="00E74750"/>
    <w:rsid w:val="00E7576B"/>
    <w:rsid w:val="00E77842"/>
    <w:rsid w:val="00E87253"/>
    <w:rsid w:val="00EA152B"/>
    <w:rsid w:val="00EB59AC"/>
    <w:rsid w:val="00EC0B6E"/>
    <w:rsid w:val="00EC400C"/>
    <w:rsid w:val="00EC77FE"/>
    <w:rsid w:val="00ED2FF0"/>
    <w:rsid w:val="00ED48C0"/>
    <w:rsid w:val="00ED777A"/>
    <w:rsid w:val="00EE5BC4"/>
    <w:rsid w:val="00EE5C55"/>
    <w:rsid w:val="00EF4AFD"/>
    <w:rsid w:val="00F017C4"/>
    <w:rsid w:val="00F063FD"/>
    <w:rsid w:val="00F1596A"/>
    <w:rsid w:val="00F15FD7"/>
    <w:rsid w:val="00F32E2D"/>
    <w:rsid w:val="00F41E16"/>
    <w:rsid w:val="00F61CF4"/>
    <w:rsid w:val="00F63E6C"/>
    <w:rsid w:val="00F86D7F"/>
    <w:rsid w:val="00F87612"/>
    <w:rsid w:val="00F91E7D"/>
    <w:rsid w:val="00F9361A"/>
    <w:rsid w:val="00F95A28"/>
    <w:rsid w:val="00FA03AD"/>
    <w:rsid w:val="00FA6472"/>
    <w:rsid w:val="00FA6CCF"/>
    <w:rsid w:val="00FB3A03"/>
    <w:rsid w:val="00FB5965"/>
    <w:rsid w:val="00FC2573"/>
    <w:rsid w:val="00FC3D68"/>
    <w:rsid w:val="00FC415C"/>
    <w:rsid w:val="00FC51A4"/>
    <w:rsid w:val="00FD36E9"/>
    <w:rsid w:val="00FE0C06"/>
    <w:rsid w:val="00FE2151"/>
    <w:rsid w:val="07344E4A"/>
    <w:rsid w:val="17A2C544"/>
    <w:rsid w:val="2B07A944"/>
    <w:rsid w:val="2CEF8E62"/>
    <w:rsid w:val="2F53B6BF"/>
    <w:rsid w:val="3A06F21D"/>
    <w:rsid w:val="3A645F4A"/>
    <w:rsid w:val="4865CB78"/>
    <w:rsid w:val="624415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41535"/>
  <w15:chartTrackingRefBased/>
  <w15:docId w15:val="{5357EF07-2820-428B-A589-C7CE27C3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imes New Roman" w:hAnsi="Times New Roman"/>
      <w:sz w:val="24"/>
      <w:szCs w:val="24"/>
    </w:rPr>
  </w:style>
  <w:style w:type="paragraph" w:styleId="Kop1">
    <w:name w:val="heading 1"/>
    <w:basedOn w:val="Standaard"/>
    <w:next w:val="Standaard"/>
    <w:qFormat/>
    <w:pPr>
      <w:keepNext/>
      <w:shd w:val="clear" w:color="auto" w:fill="FFFFFF"/>
      <w:outlineLvl w:val="0"/>
    </w:pPr>
    <w:rPr>
      <w:rFonts w:ascii="Arial" w:eastAsia="Times New Roman" w:hAnsi="Arial" w:cs="Arial"/>
      <w:b/>
      <w:color w:val="00000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pPr>
      <w:ind w:left="720"/>
    </w:pPr>
  </w:style>
  <w:style w:type="paragraph" w:customStyle="1" w:styleId="Plattetekstinspringen1">
    <w:name w:val="Platte tekst inspringen1"/>
    <w:basedOn w:val="Standaard"/>
    <w:semiHidden/>
    <w:pPr>
      <w:ind w:left="360"/>
    </w:pPr>
    <w:rPr>
      <w:rFonts w:ascii="Arial" w:hAnsi="Arial" w:cs="Arial"/>
    </w:rPr>
  </w:style>
  <w:style w:type="character" w:customStyle="1" w:styleId="BodyTextIndentChar">
    <w:name w:val="Body Text Indent Char"/>
    <w:semiHidden/>
    <w:rPr>
      <w:rFonts w:ascii="Arial" w:hAnsi="Arial" w:cs="Arial"/>
      <w:sz w:val="24"/>
      <w:szCs w:val="24"/>
      <w:lang w:val="x-none" w:eastAsia="nl-NL"/>
    </w:rPr>
  </w:style>
  <w:style w:type="paragraph" w:styleId="Ballontekst">
    <w:name w:val="Balloon Text"/>
    <w:basedOn w:val="Standaard"/>
    <w:semiHidden/>
    <w:rPr>
      <w:rFonts w:ascii="Tahoma" w:hAnsi="Tahoma" w:cs="Tahoma"/>
      <w:sz w:val="16"/>
      <w:szCs w:val="16"/>
    </w:rPr>
  </w:style>
  <w:style w:type="character" w:customStyle="1" w:styleId="Char">
    <w:name w:val="Char"/>
    <w:semiHidden/>
    <w:rPr>
      <w:rFonts w:ascii="Tahoma" w:hAnsi="Tahoma" w:cs="Tahoma"/>
      <w:sz w:val="16"/>
      <w:szCs w:val="16"/>
      <w:lang w:val="x-none" w:eastAsia="nl-NL"/>
    </w:rPr>
  </w:style>
  <w:style w:type="character" w:styleId="Hyperlink">
    <w:name w:val="Hyperlink"/>
    <w:semiHidden/>
    <w:unhideWhenUsed/>
    <w:rPr>
      <w:color w:val="0000FF"/>
      <w:u w:val="single"/>
    </w:rPr>
  </w:style>
  <w:style w:type="paragraph" w:styleId="Bijschrift">
    <w:name w:val="caption"/>
    <w:basedOn w:val="Standaard"/>
    <w:next w:val="Standaard"/>
    <w:qFormat/>
    <w:rPr>
      <w:rFonts w:ascii="Arial" w:hAnsi="Arial" w:cs="Arial"/>
      <w:b/>
      <w:bCs/>
      <w:sz w:val="20"/>
      <w:szCs w:val="20"/>
    </w:rPr>
  </w:style>
  <w:style w:type="table" w:styleId="Tabelraster">
    <w:name w:val="Table Grid"/>
    <w:basedOn w:val="Standaardtabel"/>
    <w:uiPriority w:val="39"/>
    <w:rsid w:val="009D3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pPr>
      <w:ind w:left="720"/>
      <w:contextualSpacing/>
    </w:p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711</Words>
  <Characters>3915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StationtoStation</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Mariska van Triet</dc:creator>
  <cp:keywords/>
  <cp:lastModifiedBy>Mariska van Triet</cp:lastModifiedBy>
  <cp:revision>121</cp:revision>
  <cp:lastPrinted>2012-06-11T11:09:00Z</cp:lastPrinted>
  <dcterms:created xsi:type="dcterms:W3CDTF">2019-02-20T17:33:00Z</dcterms:created>
  <dcterms:modified xsi:type="dcterms:W3CDTF">2019-05-13T19:02:00Z</dcterms:modified>
</cp:coreProperties>
</file>