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BCC" w:rsidRDefault="00D56BCC" w:rsidP="00D56BCC">
      <w:pPr>
        <w:rPr>
          <w:sz w:val="36"/>
          <w:szCs w:val="36"/>
        </w:rPr>
      </w:pPr>
      <w:r>
        <w:rPr>
          <w:sz w:val="36"/>
          <w:szCs w:val="36"/>
        </w:rPr>
        <w:t xml:space="preserve">Notulen SOB </w:t>
      </w:r>
      <w:r w:rsidR="00E9002B">
        <w:rPr>
          <w:sz w:val="36"/>
          <w:szCs w:val="36"/>
        </w:rPr>
        <w:t xml:space="preserve">vergadering </w:t>
      </w:r>
      <w:r>
        <w:rPr>
          <w:sz w:val="36"/>
          <w:szCs w:val="36"/>
        </w:rPr>
        <w:t>16 september 2015</w:t>
      </w:r>
    </w:p>
    <w:p w:rsidR="00D56BCC" w:rsidRDefault="00D56BCC" w:rsidP="00D56BCC">
      <w:pPr>
        <w:rPr>
          <w:sz w:val="24"/>
          <w:szCs w:val="24"/>
        </w:rPr>
      </w:pPr>
      <w:r>
        <w:rPr>
          <w:sz w:val="24"/>
          <w:szCs w:val="24"/>
        </w:rPr>
        <w:t>Aanwezig; Oscar, Hubert, Sandra, Caroliene, Marlies en Désirée.</w:t>
      </w:r>
    </w:p>
    <w:p w:rsidR="00D56BCC" w:rsidRDefault="00D56BCC" w:rsidP="00D56BCC">
      <w:pPr>
        <w:rPr>
          <w:sz w:val="24"/>
          <w:szCs w:val="24"/>
        </w:rPr>
      </w:pPr>
      <w:r>
        <w:rPr>
          <w:sz w:val="24"/>
          <w:szCs w:val="24"/>
        </w:rPr>
        <w:t>Afwezig; Chantal, Agnes en Frans.</w:t>
      </w:r>
    </w:p>
    <w:p w:rsidR="00D56BCC" w:rsidRDefault="00D56BCC" w:rsidP="00D56BCC">
      <w:pPr>
        <w:rPr>
          <w:sz w:val="24"/>
          <w:szCs w:val="24"/>
        </w:rPr>
      </w:pPr>
      <w:r>
        <w:rPr>
          <w:sz w:val="24"/>
          <w:szCs w:val="24"/>
        </w:rPr>
        <w:t>Notulist; Désirée</w:t>
      </w:r>
    </w:p>
    <w:p w:rsidR="00D56BCC" w:rsidRDefault="00D56BCC" w:rsidP="00D56BCC">
      <w:pPr>
        <w:rPr>
          <w:sz w:val="24"/>
          <w:szCs w:val="24"/>
        </w:rPr>
      </w:pPr>
    </w:p>
    <w:p w:rsidR="00D56BCC" w:rsidRDefault="00D56BCC" w:rsidP="00D56BCC">
      <w:pPr>
        <w:pStyle w:val="Lijstalinea"/>
        <w:numPr>
          <w:ilvl w:val="0"/>
          <w:numId w:val="1"/>
        </w:numPr>
        <w:rPr>
          <w:sz w:val="24"/>
          <w:szCs w:val="24"/>
        </w:rPr>
      </w:pPr>
      <w:r>
        <w:rPr>
          <w:sz w:val="24"/>
          <w:szCs w:val="24"/>
        </w:rPr>
        <w:t xml:space="preserve">- Oscar deelt mede dat het Team het op prijs stelt om de samenstelling van de commissies te weten. Leden van de SOB geven aan dat dit andersom ook wenselijk is. Hierbij wijst Sandra ons op een lijst met activiteiten van het Team. Oscar zorgt dat onze samenstelling aan het Team gestuurd wordt. </w:t>
      </w:r>
      <w:r>
        <w:rPr>
          <w:sz w:val="24"/>
          <w:szCs w:val="24"/>
        </w:rPr>
        <w:br/>
        <w:t xml:space="preserve">Oscar zal nog even navragen of dit nog in de flits </w:t>
      </w:r>
      <w:r w:rsidR="00E9002B">
        <w:rPr>
          <w:sz w:val="24"/>
          <w:szCs w:val="24"/>
        </w:rPr>
        <w:t>vermeld</w:t>
      </w:r>
      <w:r>
        <w:rPr>
          <w:sz w:val="24"/>
          <w:szCs w:val="24"/>
        </w:rPr>
        <w:t xml:space="preserve"> gaat worden.</w:t>
      </w:r>
      <w:r>
        <w:rPr>
          <w:sz w:val="24"/>
          <w:szCs w:val="24"/>
        </w:rPr>
        <w:br/>
        <w:t>- Oscar komt terug op de vraag van Caroliene of het bijwonen van een MR vergadering voor de SOB nog nuttig zal zijn. Een SOB lid mag altijd een vergadering van de MR bijwonen. Ook zullen de notulen van de MR voort</w:t>
      </w:r>
      <w:r w:rsidR="00CA26A0">
        <w:rPr>
          <w:sz w:val="24"/>
          <w:szCs w:val="24"/>
        </w:rPr>
        <w:t>aan naar Oscar gemaild worden, z</w:t>
      </w:r>
      <w:r>
        <w:rPr>
          <w:sz w:val="24"/>
          <w:szCs w:val="24"/>
        </w:rPr>
        <w:t>odat de SOB op deze wijze meteen op de hoogte is van belangrijke zaken.</w:t>
      </w:r>
      <w:r>
        <w:rPr>
          <w:sz w:val="24"/>
          <w:szCs w:val="24"/>
        </w:rPr>
        <w:br/>
        <w:t>- Carol</w:t>
      </w:r>
      <w:r w:rsidR="00CA26A0">
        <w:rPr>
          <w:sz w:val="24"/>
          <w:szCs w:val="24"/>
        </w:rPr>
        <w:t>iene vraagt of er al iets bekend</w:t>
      </w:r>
      <w:r>
        <w:rPr>
          <w:sz w:val="24"/>
          <w:szCs w:val="24"/>
        </w:rPr>
        <w:t xml:space="preserve"> is over het Goede Doel. Oscar geeft aan dat Agnes hiervoor benaderd dient te worden. Caroliene zal dit doen.</w:t>
      </w:r>
      <w:r w:rsidR="008840D0">
        <w:rPr>
          <w:sz w:val="24"/>
          <w:szCs w:val="24"/>
        </w:rPr>
        <w:br/>
      </w:r>
      <w:r w:rsidR="00713A81">
        <w:rPr>
          <w:sz w:val="24"/>
          <w:szCs w:val="24"/>
        </w:rPr>
        <w:t xml:space="preserve">- Sandra deelt mede de rol van coördinator van Chantal te hebben overgenomen bij de Sinterklaascommissie. </w:t>
      </w:r>
      <w:r>
        <w:rPr>
          <w:sz w:val="24"/>
          <w:szCs w:val="24"/>
        </w:rPr>
        <w:br/>
      </w:r>
    </w:p>
    <w:p w:rsidR="00D56BCC" w:rsidRDefault="00D56BCC" w:rsidP="00D56BCC">
      <w:pPr>
        <w:pStyle w:val="Lijstalinea"/>
        <w:numPr>
          <w:ilvl w:val="0"/>
          <w:numId w:val="1"/>
        </w:numPr>
        <w:rPr>
          <w:sz w:val="24"/>
          <w:szCs w:val="24"/>
        </w:rPr>
      </w:pPr>
      <w:r>
        <w:rPr>
          <w:sz w:val="24"/>
          <w:szCs w:val="24"/>
        </w:rPr>
        <w:t>Notulen zijn goedgekeurd.</w:t>
      </w:r>
      <w:r w:rsidR="00C82B93">
        <w:rPr>
          <w:sz w:val="24"/>
          <w:szCs w:val="24"/>
        </w:rPr>
        <w:t xml:space="preserve"> Afgesproken wordt om met ingang van de komende notulen een actiepunten lijst onderaan de notulen te plaatsen. </w:t>
      </w:r>
      <w:r>
        <w:rPr>
          <w:sz w:val="24"/>
          <w:szCs w:val="24"/>
        </w:rPr>
        <w:br/>
      </w:r>
    </w:p>
    <w:p w:rsidR="00D56BCC" w:rsidRDefault="00713A81" w:rsidP="00D56BCC">
      <w:pPr>
        <w:pStyle w:val="Lijstalinea"/>
        <w:numPr>
          <w:ilvl w:val="0"/>
          <w:numId w:val="1"/>
        </w:numPr>
        <w:rPr>
          <w:sz w:val="24"/>
          <w:szCs w:val="24"/>
        </w:rPr>
      </w:pPr>
      <w:r>
        <w:rPr>
          <w:sz w:val="24"/>
          <w:szCs w:val="24"/>
        </w:rPr>
        <w:t>Oscar geeft aan het jaaroverzicht vooraf aan de AOA te mailen naar de ouders. Dit inclusief financieel verslag. Afgesproken word</w:t>
      </w:r>
      <w:r w:rsidR="00CA26A0">
        <w:rPr>
          <w:sz w:val="24"/>
          <w:szCs w:val="24"/>
        </w:rPr>
        <w:t>t</w:t>
      </w:r>
      <w:r>
        <w:rPr>
          <w:sz w:val="24"/>
          <w:szCs w:val="24"/>
        </w:rPr>
        <w:t xml:space="preserve"> om de avond wat meer aan te kleden en Sandra zal hiervoor de posters van de activiteiten opzoeken. Caroliene </w:t>
      </w:r>
      <w:r w:rsidR="00CA26A0">
        <w:rPr>
          <w:sz w:val="24"/>
          <w:szCs w:val="24"/>
        </w:rPr>
        <w:t>gaat</w:t>
      </w:r>
      <w:r>
        <w:rPr>
          <w:sz w:val="24"/>
          <w:szCs w:val="24"/>
        </w:rPr>
        <w:t xml:space="preserve"> de post</w:t>
      </w:r>
      <w:r w:rsidR="00CA26A0">
        <w:rPr>
          <w:sz w:val="24"/>
          <w:szCs w:val="24"/>
        </w:rPr>
        <w:t>ers op de avond van de AOA op</w:t>
      </w:r>
      <w:r>
        <w:rPr>
          <w:sz w:val="24"/>
          <w:szCs w:val="24"/>
        </w:rPr>
        <w:t>hangen. Door de posters komt het gesprek op de intekenlijsten. Afgesproken word</w:t>
      </w:r>
      <w:r w:rsidR="00CA26A0">
        <w:rPr>
          <w:sz w:val="24"/>
          <w:szCs w:val="24"/>
        </w:rPr>
        <w:t>t</w:t>
      </w:r>
      <w:r>
        <w:rPr>
          <w:sz w:val="24"/>
          <w:szCs w:val="24"/>
        </w:rPr>
        <w:t xml:space="preserve"> om een maand </w:t>
      </w:r>
      <w:r w:rsidR="00CA26A0">
        <w:rPr>
          <w:sz w:val="24"/>
          <w:szCs w:val="24"/>
        </w:rPr>
        <w:t>van</w:t>
      </w:r>
      <w:r w:rsidR="00BF3A3C">
        <w:rPr>
          <w:sz w:val="24"/>
          <w:szCs w:val="24"/>
        </w:rPr>
        <w:t xml:space="preserve"> </w:t>
      </w:r>
      <w:r>
        <w:rPr>
          <w:sz w:val="24"/>
          <w:szCs w:val="24"/>
        </w:rPr>
        <w:t>te</w:t>
      </w:r>
      <w:r w:rsidR="00BF3A3C">
        <w:rPr>
          <w:sz w:val="24"/>
          <w:szCs w:val="24"/>
        </w:rPr>
        <w:t xml:space="preserve"> </w:t>
      </w:r>
      <w:r>
        <w:rPr>
          <w:sz w:val="24"/>
          <w:szCs w:val="24"/>
        </w:rPr>
        <w:t xml:space="preserve">voren de intekenlijsten voor hulp bij activiteiten op te hangen. De coördinator van de activiteit zal hiervoor zorgdragen. De intekenlijsten komen dan bij de posters van de betreffende activiteit te hangen zodat hier meer aandacht naartoe getrokken wordt. </w:t>
      </w:r>
      <w:r w:rsidR="00CA26A0">
        <w:rPr>
          <w:sz w:val="24"/>
          <w:szCs w:val="24"/>
        </w:rPr>
        <w:t xml:space="preserve">Het wordt een groot intekenvel </w:t>
      </w:r>
      <w:r>
        <w:rPr>
          <w:sz w:val="24"/>
          <w:szCs w:val="24"/>
        </w:rPr>
        <w:t xml:space="preserve">waar men de naam, het mailadres en de groep van het kind op kan </w:t>
      </w:r>
      <w:r w:rsidR="007B0098">
        <w:rPr>
          <w:sz w:val="24"/>
          <w:szCs w:val="24"/>
        </w:rPr>
        <w:t>invullen</w:t>
      </w:r>
      <w:r>
        <w:rPr>
          <w:sz w:val="24"/>
          <w:szCs w:val="24"/>
        </w:rPr>
        <w:t xml:space="preserve">. Sandra zal het eerste intekenvel maken en overleggen met Frans waar de posters en intekenlijsten een vaste plek krijgen in </w:t>
      </w:r>
      <w:r w:rsidR="007B0098">
        <w:rPr>
          <w:sz w:val="24"/>
          <w:szCs w:val="24"/>
        </w:rPr>
        <w:t xml:space="preserve">de </w:t>
      </w:r>
      <w:r>
        <w:rPr>
          <w:sz w:val="24"/>
          <w:szCs w:val="24"/>
        </w:rPr>
        <w:t>school.</w:t>
      </w:r>
      <w:r w:rsidR="007B0098">
        <w:rPr>
          <w:sz w:val="24"/>
          <w:szCs w:val="24"/>
        </w:rPr>
        <w:t xml:space="preserve"> Op de avond van de AOA zal de poster van Sinterklaas samen met de intekenlijst blijven hangen zodat dit op de AOA al onder de aandacht gebracht kan worden. </w:t>
      </w:r>
      <w:r w:rsidR="00D56BCC">
        <w:rPr>
          <w:sz w:val="24"/>
          <w:szCs w:val="24"/>
        </w:rPr>
        <w:br/>
      </w:r>
    </w:p>
    <w:p w:rsidR="008840D0" w:rsidRPr="008840D0" w:rsidRDefault="008840D0" w:rsidP="008840D0">
      <w:pPr>
        <w:rPr>
          <w:sz w:val="24"/>
          <w:szCs w:val="24"/>
        </w:rPr>
      </w:pPr>
    </w:p>
    <w:p w:rsidR="00D56BCC" w:rsidRDefault="007B0098" w:rsidP="00D56BCC">
      <w:pPr>
        <w:pStyle w:val="Lijstalinea"/>
        <w:numPr>
          <w:ilvl w:val="0"/>
          <w:numId w:val="1"/>
        </w:numPr>
        <w:rPr>
          <w:sz w:val="24"/>
          <w:szCs w:val="24"/>
        </w:rPr>
      </w:pPr>
      <w:r>
        <w:rPr>
          <w:sz w:val="24"/>
          <w:szCs w:val="24"/>
        </w:rPr>
        <w:lastRenderedPageBreak/>
        <w:t>- Aangegeven word</w:t>
      </w:r>
      <w:r w:rsidR="00CA26A0">
        <w:rPr>
          <w:sz w:val="24"/>
          <w:szCs w:val="24"/>
        </w:rPr>
        <w:t>t</w:t>
      </w:r>
      <w:r>
        <w:rPr>
          <w:sz w:val="24"/>
          <w:szCs w:val="24"/>
        </w:rPr>
        <w:t xml:space="preserve"> dat het Goede Doel nog ontbreekt op de activiteitenlijst. </w:t>
      </w:r>
      <w:r>
        <w:rPr>
          <w:sz w:val="24"/>
          <w:szCs w:val="24"/>
        </w:rPr>
        <w:br/>
        <w:t xml:space="preserve">Dit omdat er nog geen datum bekend is. Zodra deze bekend is zal het Goede Doel op de juiste plaats in de activiteitenlijst geplaatst worden. </w:t>
      </w:r>
      <w:r>
        <w:rPr>
          <w:sz w:val="24"/>
          <w:szCs w:val="24"/>
        </w:rPr>
        <w:br/>
        <w:t>- Oscar geeft aan dat de oprichting van de SOB bijna offi</w:t>
      </w:r>
      <w:r w:rsidR="00CA26A0">
        <w:rPr>
          <w:sz w:val="24"/>
          <w:szCs w:val="24"/>
        </w:rPr>
        <w:t>cieel is. Als dit het geval is m</w:t>
      </w:r>
      <w:r>
        <w:rPr>
          <w:sz w:val="24"/>
          <w:szCs w:val="24"/>
        </w:rPr>
        <w:t xml:space="preserve">oet de ING rekening nog veranderd worden </w:t>
      </w:r>
      <w:r w:rsidR="008840D0">
        <w:rPr>
          <w:sz w:val="24"/>
          <w:szCs w:val="24"/>
        </w:rPr>
        <w:t xml:space="preserve">Dan kan er bij de </w:t>
      </w:r>
      <w:r w:rsidR="00E9002B">
        <w:rPr>
          <w:sz w:val="24"/>
          <w:szCs w:val="24"/>
        </w:rPr>
        <w:t>KvK</w:t>
      </w:r>
      <w:r>
        <w:rPr>
          <w:sz w:val="24"/>
          <w:szCs w:val="24"/>
        </w:rPr>
        <w:t xml:space="preserve"> </w:t>
      </w:r>
      <w:r w:rsidR="00E9002B">
        <w:rPr>
          <w:sz w:val="24"/>
          <w:szCs w:val="24"/>
        </w:rPr>
        <w:t xml:space="preserve">ingeschreven </w:t>
      </w:r>
      <w:r>
        <w:rPr>
          <w:sz w:val="24"/>
          <w:szCs w:val="24"/>
        </w:rPr>
        <w:t xml:space="preserve">worden </w:t>
      </w:r>
      <w:r w:rsidR="008840D0">
        <w:rPr>
          <w:sz w:val="24"/>
          <w:szCs w:val="24"/>
        </w:rPr>
        <w:t>waarna de SOB</w:t>
      </w:r>
      <w:r>
        <w:rPr>
          <w:sz w:val="24"/>
          <w:szCs w:val="24"/>
        </w:rPr>
        <w:t xml:space="preserve"> zich </w:t>
      </w:r>
      <w:r w:rsidR="008840D0">
        <w:rPr>
          <w:sz w:val="24"/>
          <w:szCs w:val="24"/>
        </w:rPr>
        <w:t xml:space="preserve">kan </w:t>
      </w:r>
      <w:r>
        <w:rPr>
          <w:sz w:val="24"/>
          <w:szCs w:val="24"/>
        </w:rPr>
        <w:t xml:space="preserve">inschrijven bij diverse groothandels. </w:t>
      </w:r>
      <w:r w:rsidR="008840D0">
        <w:rPr>
          <w:sz w:val="24"/>
          <w:szCs w:val="24"/>
        </w:rPr>
        <w:t>Alle leden tekenen het Personal Data Card formulier welke nog nodig is voor de notaris.</w:t>
      </w:r>
      <w:r w:rsidR="00D3591A">
        <w:rPr>
          <w:sz w:val="24"/>
          <w:szCs w:val="24"/>
        </w:rPr>
        <w:t xml:space="preserve"> De SOB zal vanaf dat moment ook </w:t>
      </w:r>
      <w:r w:rsidR="00E9002B">
        <w:rPr>
          <w:sz w:val="24"/>
          <w:szCs w:val="24"/>
        </w:rPr>
        <w:t>het</w:t>
      </w:r>
      <w:r w:rsidR="00D3591A">
        <w:rPr>
          <w:sz w:val="24"/>
          <w:szCs w:val="24"/>
        </w:rPr>
        <w:t xml:space="preserve"> beheer van de MR rekening overnemen. Marlies neemt hierover contact op met Elja.</w:t>
      </w:r>
      <w:r w:rsidR="00D56BCC">
        <w:rPr>
          <w:sz w:val="24"/>
          <w:szCs w:val="24"/>
        </w:rPr>
        <w:br/>
      </w:r>
    </w:p>
    <w:p w:rsidR="00D56BCC" w:rsidRDefault="008840D0" w:rsidP="00D56BCC">
      <w:pPr>
        <w:pStyle w:val="Lijstalinea"/>
        <w:numPr>
          <w:ilvl w:val="0"/>
          <w:numId w:val="1"/>
        </w:numPr>
        <w:rPr>
          <w:sz w:val="24"/>
          <w:szCs w:val="24"/>
        </w:rPr>
      </w:pPr>
      <w:r>
        <w:rPr>
          <w:sz w:val="24"/>
          <w:szCs w:val="24"/>
        </w:rPr>
        <w:t>–Marlies geeft aan dat alle VOB brieven keurig in de eerste week van school met de kinderen mee naar huis zijn gegeven. Wat tot nu toe inhoud</w:t>
      </w:r>
      <w:r w:rsidR="00CA26A0">
        <w:rPr>
          <w:sz w:val="24"/>
          <w:szCs w:val="24"/>
        </w:rPr>
        <w:t>t</w:t>
      </w:r>
      <w:r>
        <w:rPr>
          <w:sz w:val="24"/>
          <w:szCs w:val="24"/>
        </w:rPr>
        <w:t xml:space="preserve"> dat 29 gezinnen (40 kinderen van de 147) al betaald hebben. Dit houdt in dat er € 810,- euro is ontvangen. Afgesproken word</w:t>
      </w:r>
      <w:r w:rsidR="00CA26A0">
        <w:rPr>
          <w:sz w:val="24"/>
          <w:szCs w:val="24"/>
        </w:rPr>
        <w:t>t</w:t>
      </w:r>
      <w:r>
        <w:rPr>
          <w:sz w:val="24"/>
          <w:szCs w:val="24"/>
        </w:rPr>
        <w:t xml:space="preserve"> om de VOB te benoemen tij</w:t>
      </w:r>
      <w:r w:rsidR="00D3591A">
        <w:rPr>
          <w:sz w:val="24"/>
          <w:szCs w:val="24"/>
        </w:rPr>
        <w:t>dens de AOA. Woensdag 23 septem</w:t>
      </w:r>
      <w:r>
        <w:rPr>
          <w:sz w:val="24"/>
          <w:szCs w:val="24"/>
        </w:rPr>
        <w:t>ber zal een herinnering in de flits geplaa</w:t>
      </w:r>
      <w:r w:rsidR="00D3591A">
        <w:rPr>
          <w:sz w:val="24"/>
          <w:szCs w:val="24"/>
        </w:rPr>
        <w:t>tst worden om aan de VOB te den</w:t>
      </w:r>
      <w:r>
        <w:rPr>
          <w:sz w:val="24"/>
          <w:szCs w:val="24"/>
        </w:rPr>
        <w:t>ken. Marlies zal hiervoor een stukje schrijven. Besproken word</w:t>
      </w:r>
      <w:r w:rsidR="00CA26A0">
        <w:rPr>
          <w:sz w:val="24"/>
          <w:szCs w:val="24"/>
        </w:rPr>
        <w:t>t</w:t>
      </w:r>
      <w:r>
        <w:rPr>
          <w:sz w:val="24"/>
          <w:szCs w:val="24"/>
        </w:rPr>
        <w:t xml:space="preserve"> om 2 november de herinneringsbrief uit te geven en deze persoonlijk langs te brengen. Dit moet eerst even </w:t>
      </w:r>
      <w:r w:rsidR="00E9002B">
        <w:rPr>
          <w:sz w:val="24"/>
          <w:szCs w:val="24"/>
        </w:rPr>
        <w:t>overlegd</w:t>
      </w:r>
      <w:r>
        <w:rPr>
          <w:sz w:val="24"/>
          <w:szCs w:val="24"/>
        </w:rPr>
        <w:t xml:space="preserve"> worden met Frans. Marlies gaat dit met Frans bespreken.</w:t>
      </w:r>
      <w:r>
        <w:rPr>
          <w:sz w:val="24"/>
          <w:szCs w:val="24"/>
        </w:rPr>
        <w:br/>
        <w:t xml:space="preserve">- Marlies geeft aan de budgettering te hebben rond </w:t>
      </w:r>
      <w:r w:rsidR="00E9002B">
        <w:rPr>
          <w:sz w:val="24"/>
          <w:szCs w:val="24"/>
        </w:rPr>
        <w:t xml:space="preserve">gemaild. </w:t>
      </w:r>
      <w:r>
        <w:rPr>
          <w:sz w:val="24"/>
          <w:szCs w:val="24"/>
        </w:rPr>
        <w:t xml:space="preserve">Deze is door iedereen ontvangen. </w:t>
      </w:r>
      <w:r w:rsidR="00FC5BC8">
        <w:rPr>
          <w:sz w:val="24"/>
          <w:szCs w:val="24"/>
        </w:rPr>
        <w:br/>
        <w:t xml:space="preserve">-Het financieel draaiboek is nog niet klaar. Marlies geeft aan minder tijd te hebben door het starten van een opleiding. Hierdoor zal ze in geen activiteiten plaatsnemen maar nog wel de rol van penningmeester en bestuurslid vervullen. Er wordt aangegeven het zorgelijk te vinden dat Marlies het budget en </w:t>
      </w:r>
      <w:r w:rsidR="007E4C90">
        <w:rPr>
          <w:sz w:val="24"/>
          <w:szCs w:val="24"/>
        </w:rPr>
        <w:t xml:space="preserve">de </w:t>
      </w:r>
      <w:r w:rsidR="00FC5BC8">
        <w:rPr>
          <w:sz w:val="24"/>
          <w:szCs w:val="24"/>
        </w:rPr>
        <w:t xml:space="preserve">verslagen nog niet af heeft. Op de vraag of ze het penningmeesterschap nog ziet zitten reageert Marlies positief. Wel geeft ze aan wat hulp te kunnen gebruiken. Oscar geeft aan </w:t>
      </w:r>
      <w:r w:rsidR="00BF3A3C">
        <w:rPr>
          <w:sz w:val="24"/>
          <w:szCs w:val="24"/>
        </w:rPr>
        <w:t xml:space="preserve">iemand van een administratiekantoor </w:t>
      </w:r>
      <w:r w:rsidR="00FC5BC8">
        <w:rPr>
          <w:sz w:val="24"/>
          <w:szCs w:val="24"/>
        </w:rPr>
        <w:t xml:space="preserve">te kennen en zal met Frans overleggen of deze kan worden ingezet. </w:t>
      </w:r>
      <w:r>
        <w:rPr>
          <w:sz w:val="24"/>
          <w:szCs w:val="24"/>
        </w:rPr>
        <w:br/>
      </w:r>
    </w:p>
    <w:p w:rsidR="00DF46D1" w:rsidRDefault="00411AF3" w:rsidP="00D56BCC">
      <w:pPr>
        <w:pStyle w:val="Lijstalinea"/>
        <w:numPr>
          <w:ilvl w:val="0"/>
          <w:numId w:val="1"/>
        </w:numPr>
        <w:rPr>
          <w:sz w:val="24"/>
          <w:szCs w:val="24"/>
        </w:rPr>
      </w:pPr>
      <w:r>
        <w:rPr>
          <w:sz w:val="24"/>
          <w:szCs w:val="24"/>
        </w:rPr>
        <w:t>-</w:t>
      </w:r>
      <w:r w:rsidR="00FC5BC8">
        <w:rPr>
          <w:sz w:val="24"/>
          <w:szCs w:val="24"/>
        </w:rPr>
        <w:t xml:space="preserve"> Caroliene geeft aan dat de pagina van de OR op de site aangepast moet worden. Er word</w:t>
      </w:r>
      <w:r>
        <w:rPr>
          <w:sz w:val="24"/>
          <w:szCs w:val="24"/>
        </w:rPr>
        <w:t>t</w:t>
      </w:r>
      <w:r w:rsidR="00FC5BC8">
        <w:rPr>
          <w:sz w:val="24"/>
          <w:szCs w:val="24"/>
        </w:rPr>
        <w:t xml:space="preserve"> zelfs over een logo gesproken. Hubert geeft aan een logo voor de SOB te maken en de </w:t>
      </w:r>
      <w:r>
        <w:rPr>
          <w:sz w:val="24"/>
          <w:szCs w:val="24"/>
        </w:rPr>
        <w:t xml:space="preserve">pagina aan te passen. Alle leden van de SOB zullen hierop worden voorgesteld dmv een smoelenboek. Caroliene biedt Hubert haar hulp voor het aanpassen van de pagina aan. Hubert zal hierom vragen mits nodig. </w:t>
      </w:r>
      <w:r>
        <w:rPr>
          <w:sz w:val="24"/>
          <w:szCs w:val="24"/>
        </w:rPr>
        <w:br/>
        <w:t xml:space="preserve">-Caroliene deelt mede dat de Sinterklaasspullen nog bij de pieten Ron en Anke liggen. Deze moeten nog opgehaald en gecontroleerd worden en bij de moeder van Caroliene in Vaassen komen te hangen. Sandra gaat hier achteraan. </w:t>
      </w:r>
      <w:r>
        <w:rPr>
          <w:sz w:val="24"/>
          <w:szCs w:val="24"/>
        </w:rPr>
        <w:br/>
        <w:t xml:space="preserve">- Sandra stelt een winkeltje op ’t Fort voor waar voor € 5,- cadeautjes voor Sinterklaas gekocht kunnen worden. Sandra </w:t>
      </w:r>
      <w:r w:rsidR="00750440">
        <w:rPr>
          <w:sz w:val="24"/>
          <w:szCs w:val="24"/>
        </w:rPr>
        <w:t>wil daar</w:t>
      </w:r>
      <w:r>
        <w:rPr>
          <w:sz w:val="24"/>
          <w:szCs w:val="24"/>
        </w:rPr>
        <w:t xml:space="preserve"> met Agnes en </w:t>
      </w:r>
      <w:proofErr w:type="spellStart"/>
      <w:r>
        <w:rPr>
          <w:sz w:val="24"/>
          <w:szCs w:val="24"/>
        </w:rPr>
        <w:t>Jolien</w:t>
      </w:r>
      <w:proofErr w:type="spellEnd"/>
      <w:r>
        <w:rPr>
          <w:sz w:val="24"/>
          <w:szCs w:val="24"/>
        </w:rPr>
        <w:t xml:space="preserve"> </w:t>
      </w:r>
      <w:r w:rsidR="00750440">
        <w:rPr>
          <w:sz w:val="24"/>
          <w:szCs w:val="24"/>
        </w:rPr>
        <w:t xml:space="preserve">gaan </w:t>
      </w:r>
      <w:r>
        <w:rPr>
          <w:sz w:val="24"/>
          <w:szCs w:val="24"/>
        </w:rPr>
        <w:t xml:space="preserve">kijken en anders weer naar </w:t>
      </w:r>
      <w:proofErr w:type="spellStart"/>
      <w:r>
        <w:rPr>
          <w:sz w:val="24"/>
          <w:szCs w:val="24"/>
        </w:rPr>
        <w:t>S</w:t>
      </w:r>
      <w:r w:rsidR="00750440">
        <w:rPr>
          <w:sz w:val="24"/>
          <w:szCs w:val="24"/>
        </w:rPr>
        <w:t>peelgoedstunter</w:t>
      </w:r>
      <w:proofErr w:type="spellEnd"/>
      <w:r w:rsidR="00750440">
        <w:rPr>
          <w:sz w:val="24"/>
          <w:szCs w:val="24"/>
        </w:rPr>
        <w:t xml:space="preserve"> te</w:t>
      </w:r>
      <w:r w:rsidR="00310FFD">
        <w:rPr>
          <w:sz w:val="24"/>
          <w:szCs w:val="24"/>
        </w:rPr>
        <w:t xml:space="preserve"> gaan, omdat </w:t>
      </w:r>
      <w:r w:rsidR="00E9002B">
        <w:rPr>
          <w:sz w:val="24"/>
          <w:szCs w:val="24"/>
        </w:rPr>
        <w:t>dat</w:t>
      </w:r>
      <w:r>
        <w:rPr>
          <w:sz w:val="24"/>
          <w:szCs w:val="24"/>
        </w:rPr>
        <w:t xml:space="preserve"> vorig jaar goed bevallen is.</w:t>
      </w:r>
      <w:r>
        <w:rPr>
          <w:sz w:val="24"/>
          <w:szCs w:val="24"/>
        </w:rPr>
        <w:br/>
      </w:r>
    </w:p>
    <w:p w:rsidR="00DF46D1" w:rsidRDefault="00DF46D1" w:rsidP="00DF46D1">
      <w:pPr>
        <w:pStyle w:val="Lijstalinea"/>
        <w:rPr>
          <w:sz w:val="24"/>
          <w:szCs w:val="24"/>
        </w:rPr>
      </w:pPr>
    </w:p>
    <w:p w:rsidR="00D56BCC" w:rsidRDefault="00411AF3" w:rsidP="00D56BCC">
      <w:pPr>
        <w:pStyle w:val="Lijstalinea"/>
        <w:numPr>
          <w:ilvl w:val="0"/>
          <w:numId w:val="1"/>
        </w:numPr>
        <w:rPr>
          <w:sz w:val="24"/>
          <w:szCs w:val="24"/>
        </w:rPr>
      </w:pPr>
      <w:r>
        <w:rPr>
          <w:sz w:val="24"/>
          <w:szCs w:val="24"/>
        </w:rPr>
        <w:t xml:space="preserve">- Désirée stelt een uitje met alleen de leden van de SOB voor. Afgesproken wordt om dit in </w:t>
      </w:r>
      <w:r w:rsidR="00E9002B">
        <w:rPr>
          <w:sz w:val="24"/>
          <w:szCs w:val="24"/>
        </w:rPr>
        <w:t>januari</w:t>
      </w:r>
      <w:r>
        <w:rPr>
          <w:sz w:val="24"/>
          <w:szCs w:val="24"/>
        </w:rPr>
        <w:t xml:space="preserve"> te doen. Désirée zal hiervoor een datumplanner inzetten.</w:t>
      </w:r>
      <w:r>
        <w:rPr>
          <w:sz w:val="24"/>
          <w:szCs w:val="24"/>
        </w:rPr>
        <w:br/>
        <w:t xml:space="preserve">- Marlies vraagt hoe een reactie op de VOB is verlopen. Een ouder had vraagtekens bij het vaststellen van de hoogte van de VOB. Oscar geeft aan dit de ouder te hebben uitgelegd en dat deze daarmee tevreden was. </w:t>
      </w:r>
      <w:r>
        <w:rPr>
          <w:sz w:val="24"/>
          <w:szCs w:val="24"/>
        </w:rPr>
        <w:br/>
        <w:t xml:space="preserve">- Oscar vraagt of er nog iets geregeld is voor Chantal. </w:t>
      </w:r>
      <w:r w:rsidR="00DF46D1">
        <w:rPr>
          <w:sz w:val="24"/>
          <w:szCs w:val="24"/>
        </w:rPr>
        <w:t>Désirée geeft aan al een kaartje namens de</w:t>
      </w:r>
      <w:r w:rsidR="007368E3">
        <w:rPr>
          <w:sz w:val="24"/>
          <w:szCs w:val="24"/>
        </w:rPr>
        <w:t xml:space="preserve"> SOB te hebben gestuurd. Aangezien </w:t>
      </w:r>
      <w:r w:rsidR="00DF46D1">
        <w:rPr>
          <w:sz w:val="24"/>
          <w:szCs w:val="24"/>
        </w:rPr>
        <w:t>het om een bijzondere gebeurtenis gaat wordt vastgesteld dat dit niet voldoende is. Afgesproken word</w:t>
      </w:r>
      <w:r w:rsidR="007368E3">
        <w:rPr>
          <w:sz w:val="24"/>
          <w:szCs w:val="24"/>
        </w:rPr>
        <w:t>t</w:t>
      </w:r>
      <w:r w:rsidR="00DF46D1">
        <w:rPr>
          <w:sz w:val="24"/>
          <w:szCs w:val="24"/>
        </w:rPr>
        <w:t xml:space="preserve"> om met de gehele SOB op kraamvisite te gaan. En een </w:t>
      </w:r>
      <w:proofErr w:type="spellStart"/>
      <w:r w:rsidR="00DF46D1">
        <w:rPr>
          <w:sz w:val="24"/>
          <w:szCs w:val="24"/>
        </w:rPr>
        <w:t>Hema</w:t>
      </w:r>
      <w:proofErr w:type="spellEnd"/>
      <w:r w:rsidR="00DF46D1">
        <w:rPr>
          <w:sz w:val="24"/>
          <w:szCs w:val="24"/>
        </w:rPr>
        <w:t xml:space="preserve"> bon </w:t>
      </w:r>
      <w:proofErr w:type="spellStart"/>
      <w:r w:rsidR="00DF46D1">
        <w:rPr>
          <w:sz w:val="24"/>
          <w:szCs w:val="24"/>
        </w:rPr>
        <w:t>kado</w:t>
      </w:r>
      <w:proofErr w:type="spellEnd"/>
      <w:r w:rsidR="00DF46D1">
        <w:rPr>
          <w:sz w:val="24"/>
          <w:szCs w:val="24"/>
        </w:rPr>
        <w:t xml:space="preserve"> </w:t>
      </w:r>
      <w:proofErr w:type="spellStart"/>
      <w:r w:rsidR="00DF46D1">
        <w:rPr>
          <w:sz w:val="24"/>
          <w:szCs w:val="24"/>
        </w:rPr>
        <w:t>te</w:t>
      </w:r>
      <w:r w:rsidR="007368E3">
        <w:rPr>
          <w:sz w:val="24"/>
          <w:szCs w:val="24"/>
        </w:rPr>
        <w:t>geven</w:t>
      </w:r>
      <w:proofErr w:type="spellEnd"/>
      <w:r w:rsidR="00DF46D1">
        <w:rPr>
          <w:sz w:val="24"/>
          <w:szCs w:val="24"/>
        </w:rPr>
        <w:t>. Désirée geeft aan een datum met Chantal te zullen prikken en het cadeau in orde te maken. Marlies zal Désirée hier maandag 21 september geld voor geven.</w:t>
      </w:r>
      <w:r w:rsidR="00D3591A">
        <w:rPr>
          <w:sz w:val="24"/>
          <w:szCs w:val="24"/>
        </w:rPr>
        <w:t xml:space="preserve"> </w:t>
      </w:r>
      <w:r w:rsidR="00D3591A" w:rsidRPr="00D3591A">
        <w:rPr>
          <w:i/>
          <w:sz w:val="24"/>
          <w:szCs w:val="24"/>
        </w:rPr>
        <w:t>(Intussen is afgesproken om woensdag 23 september om 19.30 uur bij Chantal langs te gaan)</w:t>
      </w:r>
      <w:r w:rsidR="00DF46D1">
        <w:rPr>
          <w:sz w:val="24"/>
          <w:szCs w:val="24"/>
        </w:rPr>
        <w:br/>
        <w:t>- Caroliene informeert naar een nieuwjaarsreceptie. Het idee spreekt iedereen wel aan maar roept ook vraagtekens op. We laten het rusten.</w:t>
      </w:r>
      <w:r w:rsidR="00DF46D1">
        <w:rPr>
          <w:sz w:val="24"/>
          <w:szCs w:val="24"/>
        </w:rPr>
        <w:br/>
        <w:t>- Sandra vraagt naar de coördinator van het uitje Team/MR/SOB. Deze is nog niet gekozen. Oscar en Sandra besluiten dit samen te doen.</w:t>
      </w:r>
    </w:p>
    <w:p w:rsidR="00FC5BC8" w:rsidRDefault="00FC5BC8" w:rsidP="00FC5BC8">
      <w:pPr>
        <w:pStyle w:val="Lijstalinea"/>
        <w:rPr>
          <w:sz w:val="24"/>
          <w:szCs w:val="24"/>
        </w:rPr>
      </w:pPr>
    </w:p>
    <w:p w:rsidR="00D56BCC" w:rsidRDefault="00D56BCC" w:rsidP="00D56BCC">
      <w:pPr>
        <w:rPr>
          <w:sz w:val="24"/>
          <w:szCs w:val="24"/>
        </w:rPr>
      </w:pPr>
    </w:p>
    <w:p w:rsidR="00DF46D1" w:rsidRDefault="00D56BCC" w:rsidP="00DF46D1">
      <w:pPr>
        <w:rPr>
          <w:sz w:val="24"/>
          <w:szCs w:val="24"/>
        </w:rPr>
      </w:pPr>
      <w:r>
        <w:rPr>
          <w:sz w:val="24"/>
          <w:szCs w:val="24"/>
        </w:rPr>
        <w:t>Oscar bedankt iedereen voor zijn/haar komst en sluit de vergadering.</w:t>
      </w:r>
    </w:p>
    <w:p w:rsidR="00DF46D1" w:rsidRDefault="00DF46D1" w:rsidP="00DF46D1">
      <w:pPr>
        <w:rPr>
          <w:sz w:val="24"/>
          <w:szCs w:val="24"/>
        </w:rPr>
      </w:pPr>
      <w:r w:rsidRPr="00DF46D1">
        <w:rPr>
          <w:sz w:val="24"/>
          <w:szCs w:val="24"/>
        </w:rPr>
        <w:t>De volgende SOB vergaderingen staan gepland op</w:t>
      </w:r>
      <w:r>
        <w:rPr>
          <w:sz w:val="24"/>
          <w:szCs w:val="24"/>
        </w:rPr>
        <w:t>;</w:t>
      </w:r>
      <w:r>
        <w:rPr>
          <w:sz w:val="24"/>
          <w:szCs w:val="24"/>
        </w:rPr>
        <w:br/>
        <w:t>-</w:t>
      </w:r>
      <w:r w:rsidRPr="00DF46D1">
        <w:rPr>
          <w:sz w:val="24"/>
          <w:szCs w:val="24"/>
        </w:rPr>
        <w:t xml:space="preserve"> Woensdag 20 Januari 2016</w:t>
      </w:r>
      <w:r>
        <w:rPr>
          <w:sz w:val="24"/>
          <w:szCs w:val="24"/>
        </w:rPr>
        <w:t xml:space="preserve"> 19:30 uur</w:t>
      </w:r>
      <w:r>
        <w:rPr>
          <w:sz w:val="24"/>
          <w:szCs w:val="24"/>
        </w:rPr>
        <w:br/>
        <w:t>-</w:t>
      </w:r>
      <w:r w:rsidRPr="00DF46D1">
        <w:rPr>
          <w:sz w:val="24"/>
          <w:szCs w:val="24"/>
        </w:rPr>
        <w:t>Woensdag 8 Juni 2016</w:t>
      </w:r>
      <w:r>
        <w:rPr>
          <w:sz w:val="24"/>
          <w:szCs w:val="24"/>
        </w:rPr>
        <w:t xml:space="preserve"> 19:30 uur</w:t>
      </w:r>
      <w:r w:rsidRPr="00DF46D1">
        <w:rPr>
          <w:sz w:val="24"/>
          <w:szCs w:val="24"/>
        </w:rPr>
        <w:t>.</w:t>
      </w:r>
    </w:p>
    <w:p w:rsidR="000D49CB" w:rsidRDefault="000D49CB" w:rsidP="00DF46D1">
      <w:pPr>
        <w:rPr>
          <w:sz w:val="24"/>
          <w:szCs w:val="24"/>
        </w:rPr>
      </w:pPr>
    </w:p>
    <w:p w:rsidR="000D49CB" w:rsidRPr="00DF46D1" w:rsidRDefault="000D49CB" w:rsidP="00DF46D1">
      <w:pPr>
        <w:rPr>
          <w:sz w:val="24"/>
          <w:szCs w:val="24"/>
        </w:rPr>
      </w:pPr>
    </w:p>
    <w:p w:rsidR="00DF46D1" w:rsidRPr="000D49CB" w:rsidRDefault="000D49CB" w:rsidP="000D49CB">
      <w:pPr>
        <w:pStyle w:val="Lijstalinea"/>
        <w:ind w:left="2844"/>
        <w:rPr>
          <w:b/>
          <w:sz w:val="28"/>
          <w:szCs w:val="28"/>
        </w:rPr>
      </w:pPr>
      <w:r w:rsidRPr="000D49CB">
        <w:rPr>
          <w:b/>
          <w:sz w:val="28"/>
          <w:szCs w:val="28"/>
        </w:rPr>
        <w:t>Activiteiten Overzicht</w:t>
      </w:r>
    </w:p>
    <w:tbl>
      <w:tblPr>
        <w:tblStyle w:val="Tabelraster"/>
        <w:tblW w:w="0" w:type="auto"/>
        <w:tblLook w:val="04A0"/>
      </w:tblPr>
      <w:tblGrid>
        <w:gridCol w:w="3070"/>
        <w:gridCol w:w="3071"/>
        <w:gridCol w:w="3071"/>
      </w:tblGrid>
      <w:tr w:rsidR="000D49CB" w:rsidTr="000D49CB">
        <w:tc>
          <w:tcPr>
            <w:tcW w:w="3070" w:type="dxa"/>
          </w:tcPr>
          <w:p w:rsidR="000D49CB" w:rsidRPr="000D49CB" w:rsidRDefault="000D49CB" w:rsidP="00D56BCC">
            <w:pPr>
              <w:rPr>
                <w:b/>
                <w:sz w:val="24"/>
                <w:szCs w:val="24"/>
              </w:rPr>
            </w:pPr>
            <w:r w:rsidRPr="000D49CB">
              <w:rPr>
                <w:b/>
                <w:sz w:val="24"/>
                <w:szCs w:val="24"/>
              </w:rPr>
              <w:t>Activiteit</w:t>
            </w:r>
          </w:p>
        </w:tc>
        <w:tc>
          <w:tcPr>
            <w:tcW w:w="3071" w:type="dxa"/>
          </w:tcPr>
          <w:p w:rsidR="000D49CB" w:rsidRPr="000D49CB" w:rsidRDefault="000D49CB" w:rsidP="00D56BCC">
            <w:pPr>
              <w:rPr>
                <w:b/>
                <w:sz w:val="24"/>
                <w:szCs w:val="24"/>
              </w:rPr>
            </w:pPr>
            <w:r w:rsidRPr="000D49CB">
              <w:rPr>
                <w:b/>
                <w:sz w:val="24"/>
                <w:szCs w:val="24"/>
              </w:rPr>
              <w:t>SOB lid</w:t>
            </w:r>
          </w:p>
        </w:tc>
        <w:tc>
          <w:tcPr>
            <w:tcW w:w="3071" w:type="dxa"/>
          </w:tcPr>
          <w:p w:rsidR="000D49CB" w:rsidRPr="000D49CB" w:rsidRDefault="000D49CB" w:rsidP="00D56BCC">
            <w:pPr>
              <w:rPr>
                <w:b/>
                <w:sz w:val="24"/>
                <w:szCs w:val="24"/>
              </w:rPr>
            </w:pPr>
            <w:r w:rsidRPr="000D49CB">
              <w:rPr>
                <w:b/>
                <w:sz w:val="24"/>
                <w:szCs w:val="24"/>
              </w:rPr>
              <w:t>Team lid</w:t>
            </w:r>
          </w:p>
        </w:tc>
      </w:tr>
      <w:tr w:rsidR="000D49CB" w:rsidTr="000D49CB">
        <w:tc>
          <w:tcPr>
            <w:tcW w:w="3070" w:type="dxa"/>
          </w:tcPr>
          <w:p w:rsidR="000D49CB" w:rsidRDefault="000D49CB" w:rsidP="00D56BCC">
            <w:pPr>
              <w:rPr>
                <w:sz w:val="24"/>
                <w:szCs w:val="24"/>
              </w:rPr>
            </w:pPr>
            <w:r>
              <w:rPr>
                <w:sz w:val="24"/>
                <w:szCs w:val="24"/>
              </w:rPr>
              <w:t>Sinterklaas</w:t>
            </w:r>
          </w:p>
        </w:tc>
        <w:tc>
          <w:tcPr>
            <w:tcW w:w="3071" w:type="dxa"/>
          </w:tcPr>
          <w:p w:rsidR="000D49CB" w:rsidRDefault="000D49CB" w:rsidP="00D56BCC">
            <w:pPr>
              <w:rPr>
                <w:sz w:val="24"/>
                <w:szCs w:val="24"/>
              </w:rPr>
            </w:pPr>
            <w:r>
              <w:rPr>
                <w:sz w:val="24"/>
                <w:szCs w:val="24"/>
              </w:rPr>
              <w:t>Sandra © en Chantal</w:t>
            </w:r>
          </w:p>
        </w:tc>
        <w:tc>
          <w:tcPr>
            <w:tcW w:w="3071" w:type="dxa"/>
          </w:tcPr>
          <w:p w:rsidR="000D49CB" w:rsidRDefault="000D49CB" w:rsidP="00D56BCC">
            <w:pPr>
              <w:rPr>
                <w:sz w:val="24"/>
                <w:szCs w:val="24"/>
              </w:rPr>
            </w:pPr>
            <w:r>
              <w:rPr>
                <w:sz w:val="24"/>
                <w:szCs w:val="24"/>
              </w:rPr>
              <w:t>Agnes en Jolien</w:t>
            </w:r>
          </w:p>
        </w:tc>
      </w:tr>
      <w:tr w:rsidR="000D49CB" w:rsidTr="000D49CB">
        <w:tc>
          <w:tcPr>
            <w:tcW w:w="3070" w:type="dxa"/>
          </w:tcPr>
          <w:p w:rsidR="000D49CB" w:rsidRDefault="000D49CB" w:rsidP="00D56BCC">
            <w:pPr>
              <w:rPr>
                <w:sz w:val="24"/>
                <w:szCs w:val="24"/>
              </w:rPr>
            </w:pPr>
            <w:r>
              <w:rPr>
                <w:sz w:val="24"/>
                <w:szCs w:val="24"/>
              </w:rPr>
              <w:t>Kerst</w:t>
            </w:r>
          </w:p>
        </w:tc>
        <w:tc>
          <w:tcPr>
            <w:tcW w:w="3071" w:type="dxa"/>
          </w:tcPr>
          <w:p w:rsidR="000D49CB" w:rsidRDefault="000D49CB" w:rsidP="00D56BCC">
            <w:pPr>
              <w:rPr>
                <w:sz w:val="24"/>
                <w:szCs w:val="24"/>
              </w:rPr>
            </w:pPr>
            <w:r>
              <w:rPr>
                <w:sz w:val="24"/>
                <w:szCs w:val="24"/>
              </w:rPr>
              <w:t>Caroliene ©</w:t>
            </w:r>
          </w:p>
        </w:tc>
        <w:tc>
          <w:tcPr>
            <w:tcW w:w="3071" w:type="dxa"/>
          </w:tcPr>
          <w:p w:rsidR="000D49CB" w:rsidRDefault="000D49CB" w:rsidP="00D56BCC">
            <w:pPr>
              <w:rPr>
                <w:sz w:val="24"/>
                <w:szCs w:val="24"/>
              </w:rPr>
            </w:pPr>
            <w:r>
              <w:rPr>
                <w:sz w:val="24"/>
                <w:szCs w:val="24"/>
              </w:rPr>
              <w:t>Mirjam L</w:t>
            </w:r>
          </w:p>
        </w:tc>
      </w:tr>
      <w:tr w:rsidR="000D49CB" w:rsidTr="000D49CB">
        <w:tc>
          <w:tcPr>
            <w:tcW w:w="3070" w:type="dxa"/>
          </w:tcPr>
          <w:p w:rsidR="000D49CB" w:rsidRDefault="000D49CB" w:rsidP="00D56BCC">
            <w:pPr>
              <w:rPr>
                <w:sz w:val="24"/>
                <w:szCs w:val="24"/>
              </w:rPr>
            </w:pPr>
            <w:r>
              <w:rPr>
                <w:sz w:val="24"/>
                <w:szCs w:val="24"/>
              </w:rPr>
              <w:t>Disco</w:t>
            </w:r>
          </w:p>
        </w:tc>
        <w:tc>
          <w:tcPr>
            <w:tcW w:w="3071" w:type="dxa"/>
          </w:tcPr>
          <w:p w:rsidR="000D49CB" w:rsidRDefault="000D49CB" w:rsidP="00D56BCC">
            <w:pPr>
              <w:rPr>
                <w:sz w:val="24"/>
                <w:szCs w:val="24"/>
              </w:rPr>
            </w:pPr>
            <w:r>
              <w:rPr>
                <w:sz w:val="24"/>
                <w:szCs w:val="24"/>
              </w:rPr>
              <w:t>Désirée © en Caroliene</w:t>
            </w:r>
          </w:p>
        </w:tc>
        <w:tc>
          <w:tcPr>
            <w:tcW w:w="3071" w:type="dxa"/>
          </w:tcPr>
          <w:p w:rsidR="000D49CB" w:rsidRDefault="000D49CB" w:rsidP="00D56BCC">
            <w:pPr>
              <w:rPr>
                <w:sz w:val="24"/>
                <w:szCs w:val="24"/>
              </w:rPr>
            </w:pPr>
          </w:p>
        </w:tc>
      </w:tr>
      <w:tr w:rsidR="000D49CB" w:rsidTr="000D49CB">
        <w:tc>
          <w:tcPr>
            <w:tcW w:w="3070" w:type="dxa"/>
          </w:tcPr>
          <w:p w:rsidR="000D49CB" w:rsidRDefault="000D49CB" w:rsidP="00D56BCC">
            <w:pPr>
              <w:rPr>
                <w:sz w:val="24"/>
                <w:szCs w:val="24"/>
              </w:rPr>
            </w:pPr>
            <w:r>
              <w:rPr>
                <w:sz w:val="24"/>
                <w:szCs w:val="24"/>
              </w:rPr>
              <w:t>Pasen</w:t>
            </w:r>
          </w:p>
        </w:tc>
        <w:tc>
          <w:tcPr>
            <w:tcW w:w="3071" w:type="dxa"/>
          </w:tcPr>
          <w:p w:rsidR="000D49CB" w:rsidRDefault="000D49CB" w:rsidP="00D56BCC">
            <w:pPr>
              <w:rPr>
                <w:sz w:val="24"/>
                <w:szCs w:val="24"/>
              </w:rPr>
            </w:pPr>
            <w:r>
              <w:rPr>
                <w:sz w:val="24"/>
                <w:szCs w:val="24"/>
              </w:rPr>
              <w:t>Sandra © en Désirée</w:t>
            </w:r>
          </w:p>
        </w:tc>
        <w:tc>
          <w:tcPr>
            <w:tcW w:w="3071" w:type="dxa"/>
          </w:tcPr>
          <w:p w:rsidR="000D49CB" w:rsidRDefault="000D49CB" w:rsidP="00D56BCC">
            <w:pPr>
              <w:rPr>
                <w:sz w:val="24"/>
                <w:szCs w:val="24"/>
              </w:rPr>
            </w:pPr>
            <w:r>
              <w:rPr>
                <w:sz w:val="24"/>
                <w:szCs w:val="24"/>
              </w:rPr>
              <w:t>Marinde</w:t>
            </w:r>
          </w:p>
        </w:tc>
      </w:tr>
      <w:tr w:rsidR="000D49CB" w:rsidTr="000D49CB">
        <w:tc>
          <w:tcPr>
            <w:tcW w:w="3070" w:type="dxa"/>
          </w:tcPr>
          <w:p w:rsidR="000D49CB" w:rsidRDefault="000D49CB" w:rsidP="00D56BCC">
            <w:pPr>
              <w:rPr>
                <w:sz w:val="24"/>
                <w:szCs w:val="24"/>
              </w:rPr>
            </w:pPr>
            <w:r>
              <w:rPr>
                <w:sz w:val="24"/>
                <w:szCs w:val="24"/>
              </w:rPr>
              <w:t>KoningsKermis</w:t>
            </w:r>
          </w:p>
        </w:tc>
        <w:tc>
          <w:tcPr>
            <w:tcW w:w="3071" w:type="dxa"/>
          </w:tcPr>
          <w:p w:rsidR="000D49CB" w:rsidRDefault="000D49CB" w:rsidP="00D56BCC">
            <w:pPr>
              <w:rPr>
                <w:sz w:val="24"/>
                <w:szCs w:val="24"/>
              </w:rPr>
            </w:pPr>
            <w:r>
              <w:rPr>
                <w:sz w:val="24"/>
                <w:szCs w:val="24"/>
              </w:rPr>
              <w:t>Sandra ©, Caroliene en Hubert</w:t>
            </w:r>
          </w:p>
        </w:tc>
        <w:tc>
          <w:tcPr>
            <w:tcW w:w="3071" w:type="dxa"/>
          </w:tcPr>
          <w:p w:rsidR="000D49CB" w:rsidRDefault="000D49CB" w:rsidP="00D56BCC">
            <w:pPr>
              <w:rPr>
                <w:sz w:val="24"/>
                <w:szCs w:val="24"/>
              </w:rPr>
            </w:pPr>
            <w:r>
              <w:rPr>
                <w:sz w:val="24"/>
                <w:szCs w:val="24"/>
              </w:rPr>
              <w:t>Mirjam L en Monique</w:t>
            </w:r>
          </w:p>
        </w:tc>
      </w:tr>
      <w:tr w:rsidR="000D49CB" w:rsidTr="000D49CB">
        <w:tc>
          <w:tcPr>
            <w:tcW w:w="3070" w:type="dxa"/>
          </w:tcPr>
          <w:p w:rsidR="000D49CB" w:rsidRDefault="000D49CB" w:rsidP="00D56BCC">
            <w:pPr>
              <w:rPr>
                <w:sz w:val="24"/>
                <w:szCs w:val="24"/>
              </w:rPr>
            </w:pPr>
            <w:r>
              <w:rPr>
                <w:sz w:val="24"/>
                <w:szCs w:val="24"/>
              </w:rPr>
              <w:t>Wandel4Daagse</w:t>
            </w:r>
          </w:p>
        </w:tc>
        <w:tc>
          <w:tcPr>
            <w:tcW w:w="3071" w:type="dxa"/>
          </w:tcPr>
          <w:p w:rsidR="000D49CB" w:rsidRDefault="000D49CB" w:rsidP="00D56BCC">
            <w:pPr>
              <w:rPr>
                <w:sz w:val="24"/>
                <w:szCs w:val="24"/>
              </w:rPr>
            </w:pPr>
            <w:r>
              <w:rPr>
                <w:sz w:val="24"/>
                <w:szCs w:val="24"/>
              </w:rPr>
              <w:t>Oscar ©, Sandra en Hubert</w:t>
            </w:r>
          </w:p>
        </w:tc>
        <w:tc>
          <w:tcPr>
            <w:tcW w:w="3071" w:type="dxa"/>
          </w:tcPr>
          <w:p w:rsidR="000D49CB" w:rsidRDefault="000D49CB" w:rsidP="00D56BCC">
            <w:pPr>
              <w:rPr>
                <w:sz w:val="24"/>
                <w:szCs w:val="24"/>
              </w:rPr>
            </w:pPr>
            <w:r>
              <w:rPr>
                <w:sz w:val="24"/>
                <w:szCs w:val="24"/>
              </w:rPr>
              <w:t>Agnes</w:t>
            </w:r>
          </w:p>
        </w:tc>
      </w:tr>
      <w:tr w:rsidR="000D49CB" w:rsidTr="000D49CB">
        <w:trPr>
          <w:trHeight w:val="405"/>
        </w:trPr>
        <w:tc>
          <w:tcPr>
            <w:tcW w:w="3070" w:type="dxa"/>
          </w:tcPr>
          <w:p w:rsidR="000D49CB" w:rsidRDefault="000D49CB" w:rsidP="00D56BCC">
            <w:pPr>
              <w:rPr>
                <w:sz w:val="24"/>
                <w:szCs w:val="24"/>
              </w:rPr>
            </w:pPr>
            <w:r>
              <w:rPr>
                <w:sz w:val="24"/>
                <w:szCs w:val="24"/>
              </w:rPr>
              <w:t>Goede Doel</w:t>
            </w:r>
          </w:p>
        </w:tc>
        <w:tc>
          <w:tcPr>
            <w:tcW w:w="3071" w:type="dxa"/>
          </w:tcPr>
          <w:p w:rsidR="000D49CB" w:rsidRDefault="000D49CB" w:rsidP="00D56BCC">
            <w:pPr>
              <w:rPr>
                <w:sz w:val="24"/>
                <w:szCs w:val="24"/>
              </w:rPr>
            </w:pPr>
            <w:r>
              <w:rPr>
                <w:sz w:val="24"/>
                <w:szCs w:val="24"/>
              </w:rPr>
              <w:t>Caroliene © en Désirée</w:t>
            </w:r>
          </w:p>
        </w:tc>
        <w:tc>
          <w:tcPr>
            <w:tcW w:w="3071" w:type="dxa"/>
          </w:tcPr>
          <w:p w:rsidR="000D49CB" w:rsidRDefault="000D49CB" w:rsidP="00D56BCC">
            <w:pPr>
              <w:rPr>
                <w:sz w:val="24"/>
                <w:szCs w:val="24"/>
              </w:rPr>
            </w:pPr>
            <w:r>
              <w:rPr>
                <w:sz w:val="24"/>
                <w:szCs w:val="24"/>
              </w:rPr>
              <w:t>Agnes</w:t>
            </w:r>
          </w:p>
        </w:tc>
      </w:tr>
      <w:tr w:rsidR="000D49CB" w:rsidTr="000D49CB">
        <w:trPr>
          <w:trHeight w:val="371"/>
        </w:trPr>
        <w:tc>
          <w:tcPr>
            <w:tcW w:w="3070" w:type="dxa"/>
          </w:tcPr>
          <w:p w:rsidR="000D49CB" w:rsidRDefault="000D49CB" w:rsidP="00D56BCC">
            <w:pPr>
              <w:rPr>
                <w:sz w:val="24"/>
                <w:szCs w:val="24"/>
              </w:rPr>
            </w:pPr>
            <w:r>
              <w:rPr>
                <w:sz w:val="24"/>
                <w:szCs w:val="24"/>
              </w:rPr>
              <w:t>Uitje Team/MR/OR</w:t>
            </w:r>
          </w:p>
        </w:tc>
        <w:tc>
          <w:tcPr>
            <w:tcW w:w="3071" w:type="dxa"/>
          </w:tcPr>
          <w:p w:rsidR="000D49CB" w:rsidRDefault="000D49CB" w:rsidP="00D56BCC">
            <w:pPr>
              <w:rPr>
                <w:sz w:val="24"/>
                <w:szCs w:val="24"/>
              </w:rPr>
            </w:pPr>
            <w:r>
              <w:rPr>
                <w:sz w:val="24"/>
                <w:szCs w:val="24"/>
              </w:rPr>
              <w:t>Oscar© en Sandra</w:t>
            </w:r>
          </w:p>
        </w:tc>
        <w:tc>
          <w:tcPr>
            <w:tcW w:w="3071" w:type="dxa"/>
          </w:tcPr>
          <w:p w:rsidR="000D49CB" w:rsidRDefault="000D49CB" w:rsidP="00D56BCC">
            <w:pPr>
              <w:rPr>
                <w:sz w:val="24"/>
                <w:szCs w:val="24"/>
              </w:rPr>
            </w:pPr>
            <w:r>
              <w:rPr>
                <w:sz w:val="24"/>
                <w:szCs w:val="24"/>
              </w:rPr>
              <w:t>Jolanda en Mirjam L</w:t>
            </w:r>
          </w:p>
        </w:tc>
      </w:tr>
    </w:tbl>
    <w:p w:rsidR="000D49CB" w:rsidRDefault="000D49CB" w:rsidP="000D49CB">
      <w:pPr>
        <w:rPr>
          <w:sz w:val="24"/>
          <w:szCs w:val="24"/>
        </w:rPr>
      </w:pPr>
    </w:p>
    <w:p w:rsidR="000D49CB" w:rsidRDefault="000D49CB" w:rsidP="000D49CB">
      <w:pPr>
        <w:rPr>
          <w:sz w:val="24"/>
          <w:szCs w:val="24"/>
        </w:rPr>
      </w:pPr>
    </w:p>
    <w:p w:rsidR="000D49CB" w:rsidRDefault="000D49CB" w:rsidP="000D49CB">
      <w:pPr>
        <w:rPr>
          <w:sz w:val="24"/>
          <w:szCs w:val="24"/>
        </w:rPr>
      </w:pPr>
    </w:p>
    <w:p w:rsidR="000D49CB" w:rsidRPr="00D3591A" w:rsidRDefault="000D49CB" w:rsidP="000D49CB">
      <w:pPr>
        <w:jc w:val="center"/>
        <w:rPr>
          <w:b/>
          <w:sz w:val="28"/>
          <w:szCs w:val="28"/>
        </w:rPr>
      </w:pPr>
      <w:r w:rsidRPr="000D49CB">
        <w:rPr>
          <w:b/>
          <w:sz w:val="28"/>
          <w:szCs w:val="28"/>
        </w:rPr>
        <w:t>Actiepunten Lij</w:t>
      </w:r>
      <w:r w:rsidRPr="00D3591A">
        <w:rPr>
          <w:b/>
          <w:sz w:val="28"/>
          <w:szCs w:val="28"/>
        </w:rPr>
        <w:t>st</w:t>
      </w:r>
    </w:p>
    <w:tbl>
      <w:tblPr>
        <w:tblStyle w:val="Tabelraster"/>
        <w:tblW w:w="0" w:type="auto"/>
        <w:tblLook w:val="04A0"/>
      </w:tblPr>
      <w:tblGrid>
        <w:gridCol w:w="4606"/>
        <w:gridCol w:w="4606"/>
      </w:tblGrid>
      <w:tr w:rsidR="00D3591A" w:rsidRPr="00D3591A" w:rsidTr="00D3591A">
        <w:tc>
          <w:tcPr>
            <w:tcW w:w="4606" w:type="dxa"/>
          </w:tcPr>
          <w:p w:rsidR="00D3591A" w:rsidRPr="00D3591A" w:rsidRDefault="00D3591A" w:rsidP="000D49CB">
            <w:pPr>
              <w:rPr>
                <w:b/>
                <w:sz w:val="24"/>
                <w:szCs w:val="24"/>
              </w:rPr>
            </w:pPr>
            <w:r w:rsidRPr="00D3591A">
              <w:rPr>
                <w:b/>
                <w:sz w:val="24"/>
                <w:szCs w:val="24"/>
              </w:rPr>
              <w:t xml:space="preserve">Wie </w:t>
            </w:r>
          </w:p>
        </w:tc>
        <w:tc>
          <w:tcPr>
            <w:tcW w:w="4606" w:type="dxa"/>
          </w:tcPr>
          <w:p w:rsidR="00D3591A" w:rsidRPr="00D3591A" w:rsidRDefault="00D3591A" w:rsidP="000D49CB">
            <w:pPr>
              <w:rPr>
                <w:b/>
                <w:sz w:val="24"/>
                <w:szCs w:val="24"/>
              </w:rPr>
            </w:pPr>
            <w:r w:rsidRPr="00D3591A">
              <w:rPr>
                <w:b/>
                <w:sz w:val="24"/>
                <w:szCs w:val="24"/>
              </w:rPr>
              <w:t>Doet wat</w:t>
            </w:r>
          </w:p>
        </w:tc>
      </w:tr>
      <w:tr w:rsidR="00D3591A" w:rsidTr="00D3591A">
        <w:tc>
          <w:tcPr>
            <w:tcW w:w="4606" w:type="dxa"/>
          </w:tcPr>
          <w:p w:rsidR="00D3591A" w:rsidRDefault="00D3591A" w:rsidP="000D49CB">
            <w:pPr>
              <w:rPr>
                <w:sz w:val="24"/>
                <w:szCs w:val="24"/>
              </w:rPr>
            </w:pPr>
            <w:r>
              <w:rPr>
                <w:sz w:val="24"/>
                <w:szCs w:val="24"/>
              </w:rPr>
              <w:t>Oscar</w:t>
            </w:r>
          </w:p>
        </w:tc>
        <w:tc>
          <w:tcPr>
            <w:tcW w:w="4606" w:type="dxa"/>
          </w:tcPr>
          <w:p w:rsidR="00D3591A" w:rsidRDefault="00D3591A" w:rsidP="00BF3A3C">
            <w:pPr>
              <w:rPr>
                <w:sz w:val="24"/>
                <w:szCs w:val="24"/>
              </w:rPr>
            </w:pPr>
            <w:r>
              <w:rPr>
                <w:sz w:val="24"/>
                <w:szCs w:val="24"/>
              </w:rPr>
              <w:t>-Indeling activiteiten doorsturen aan Team.</w:t>
            </w:r>
            <w:r>
              <w:rPr>
                <w:sz w:val="24"/>
                <w:szCs w:val="24"/>
              </w:rPr>
              <w:br/>
              <w:t xml:space="preserve">-Met Frans overleggen of </w:t>
            </w:r>
            <w:r w:rsidR="00BF3A3C">
              <w:rPr>
                <w:sz w:val="24"/>
                <w:szCs w:val="24"/>
              </w:rPr>
              <w:t>degene van het administratiekantoor</w:t>
            </w:r>
            <w:r>
              <w:rPr>
                <w:sz w:val="24"/>
                <w:szCs w:val="24"/>
              </w:rPr>
              <w:t xml:space="preserve"> Marlies kan helpen.</w:t>
            </w:r>
          </w:p>
        </w:tc>
      </w:tr>
      <w:tr w:rsidR="00D3591A" w:rsidTr="00D3591A">
        <w:tc>
          <w:tcPr>
            <w:tcW w:w="4606" w:type="dxa"/>
          </w:tcPr>
          <w:p w:rsidR="00D3591A" w:rsidRDefault="00D3591A" w:rsidP="000D49CB">
            <w:pPr>
              <w:rPr>
                <w:sz w:val="24"/>
                <w:szCs w:val="24"/>
              </w:rPr>
            </w:pPr>
            <w:r>
              <w:rPr>
                <w:sz w:val="24"/>
                <w:szCs w:val="24"/>
              </w:rPr>
              <w:t>Sandra</w:t>
            </w:r>
          </w:p>
        </w:tc>
        <w:tc>
          <w:tcPr>
            <w:tcW w:w="4606" w:type="dxa"/>
          </w:tcPr>
          <w:p w:rsidR="00D3591A" w:rsidRPr="00D3591A" w:rsidRDefault="00D3591A" w:rsidP="00D3591A">
            <w:pPr>
              <w:rPr>
                <w:sz w:val="24"/>
                <w:szCs w:val="24"/>
              </w:rPr>
            </w:pPr>
            <w:r>
              <w:rPr>
                <w:sz w:val="24"/>
                <w:szCs w:val="24"/>
              </w:rPr>
              <w:t>-Opzoeken posters activiteiten.</w:t>
            </w:r>
            <w:r w:rsidRPr="00D3591A">
              <w:rPr>
                <w:sz w:val="24"/>
                <w:szCs w:val="24"/>
              </w:rPr>
              <w:br/>
            </w:r>
            <w:r>
              <w:rPr>
                <w:sz w:val="24"/>
                <w:szCs w:val="24"/>
              </w:rPr>
              <w:t>-</w:t>
            </w:r>
            <w:r w:rsidRPr="00D3591A">
              <w:rPr>
                <w:sz w:val="24"/>
                <w:szCs w:val="24"/>
              </w:rPr>
              <w:t>Overleggen met Frans vaste plek intekenlijsten.</w:t>
            </w:r>
            <w:r>
              <w:rPr>
                <w:sz w:val="24"/>
                <w:szCs w:val="24"/>
              </w:rPr>
              <w:t xml:space="preserve"> En deze maken.</w:t>
            </w:r>
            <w:r>
              <w:rPr>
                <w:sz w:val="24"/>
                <w:szCs w:val="24"/>
              </w:rPr>
              <w:br/>
              <w:t>-Ron en Anke contacteren over Sintspullen.</w:t>
            </w:r>
          </w:p>
        </w:tc>
      </w:tr>
      <w:tr w:rsidR="00D3591A" w:rsidTr="00D3591A">
        <w:tc>
          <w:tcPr>
            <w:tcW w:w="4606" w:type="dxa"/>
          </w:tcPr>
          <w:p w:rsidR="00D3591A" w:rsidRDefault="00D3591A" w:rsidP="000D49CB">
            <w:pPr>
              <w:rPr>
                <w:sz w:val="24"/>
                <w:szCs w:val="24"/>
              </w:rPr>
            </w:pPr>
            <w:r>
              <w:rPr>
                <w:sz w:val="24"/>
                <w:szCs w:val="24"/>
              </w:rPr>
              <w:t>Caroliene</w:t>
            </w:r>
          </w:p>
        </w:tc>
        <w:tc>
          <w:tcPr>
            <w:tcW w:w="4606" w:type="dxa"/>
          </w:tcPr>
          <w:p w:rsidR="00D3591A" w:rsidRDefault="00D3591A" w:rsidP="000D49CB">
            <w:pPr>
              <w:rPr>
                <w:sz w:val="24"/>
                <w:szCs w:val="24"/>
              </w:rPr>
            </w:pPr>
            <w:r>
              <w:rPr>
                <w:sz w:val="24"/>
                <w:szCs w:val="24"/>
              </w:rPr>
              <w:t>-Agnes benaderen voor Goede Doel.</w:t>
            </w:r>
            <w:r>
              <w:rPr>
                <w:sz w:val="24"/>
                <w:szCs w:val="24"/>
              </w:rPr>
              <w:br/>
              <w:t>-Avond AOA posters activiteiten ophangen.</w:t>
            </w:r>
          </w:p>
        </w:tc>
      </w:tr>
      <w:tr w:rsidR="00D3591A" w:rsidTr="00D3591A">
        <w:tc>
          <w:tcPr>
            <w:tcW w:w="4606" w:type="dxa"/>
          </w:tcPr>
          <w:p w:rsidR="00D3591A" w:rsidRDefault="00D3591A" w:rsidP="000D49CB">
            <w:pPr>
              <w:rPr>
                <w:sz w:val="24"/>
                <w:szCs w:val="24"/>
              </w:rPr>
            </w:pPr>
            <w:r>
              <w:rPr>
                <w:sz w:val="24"/>
                <w:szCs w:val="24"/>
              </w:rPr>
              <w:t>Hubert</w:t>
            </w:r>
          </w:p>
        </w:tc>
        <w:tc>
          <w:tcPr>
            <w:tcW w:w="4606" w:type="dxa"/>
          </w:tcPr>
          <w:p w:rsidR="00D3591A" w:rsidRDefault="00D3591A" w:rsidP="000D49CB">
            <w:pPr>
              <w:rPr>
                <w:sz w:val="24"/>
                <w:szCs w:val="24"/>
              </w:rPr>
            </w:pPr>
            <w:r>
              <w:rPr>
                <w:sz w:val="24"/>
                <w:szCs w:val="24"/>
              </w:rPr>
              <w:t>-Logo SOB ontwerpen.</w:t>
            </w:r>
            <w:r>
              <w:rPr>
                <w:sz w:val="24"/>
                <w:szCs w:val="24"/>
              </w:rPr>
              <w:br/>
              <w:t>-Pagina SOB op site in orde maken.</w:t>
            </w:r>
          </w:p>
        </w:tc>
      </w:tr>
      <w:tr w:rsidR="00D3591A" w:rsidTr="00D3591A">
        <w:tc>
          <w:tcPr>
            <w:tcW w:w="4606" w:type="dxa"/>
          </w:tcPr>
          <w:p w:rsidR="00D3591A" w:rsidRDefault="00D3591A" w:rsidP="000D49CB">
            <w:pPr>
              <w:rPr>
                <w:sz w:val="24"/>
                <w:szCs w:val="24"/>
              </w:rPr>
            </w:pPr>
            <w:r>
              <w:rPr>
                <w:sz w:val="24"/>
                <w:szCs w:val="24"/>
              </w:rPr>
              <w:t>Marlies</w:t>
            </w:r>
          </w:p>
        </w:tc>
        <w:tc>
          <w:tcPr>
            <w:tcW w:w="4606" w:type="dxa"/>
          </w:tcPr>
          <w:p w:rsidR="00D3591A" w:rsidRDefault="00D3591A" w:rsidP="000D49CB">
            <w:pPr>
              <w:rPr>
                <w:sz w:val="24"/>
                <w:szCs w:val="24"/>
              </w:rPr>
            </w:pPr>
            <w:r>
              <w:rPr>
                <w:sz w:val="24"/>
                <w:szCs w:val="24"/>
              </w:rPr>
              <w:t>-Contact Elja opnemen wijzigen MR rekening.</w:t>
            </w:r>
            <w:r>
              <w:rPr>
                <w:sz w:val="24"/>
                <w:szCs w:val="24"/>
              </w:rPr>
              <w:br/>
              <w:t>-</w:t>
            </w:r>
            <w:r w:rsidR="00E9002B">
              <w:rPr>
                <w:sz w:val="24"/>
                <w:szCs w:val="24"/>
              </w:rPr>
              <w:t>Stukje flits maken herinnering VOB voor woensdag 23 september.</w:t>
            </w:r>
            <w:r w:rsidR="00E9002B">
              <w:rPr>
                <w:sz w:val="24"/>
                <w:szCs w:val="24"/>
              </w:rPr>
              <w:br/>
              <w:t>-Maandag 21 september Désirée geld geven cadeau Chantal.</w:t>
            </w:r>
          </w:p>
        </w:tc>
      </w:tr>
      <w:tr w:rsidR="00D3591A" w:rsidTr="00D3591A">
        <w:tc>
          <w:tcPr>
            <w:tcW w:w="4606" w:type="dxa"/>
          </w:tcPr>
          <w:p w:rsidR="00D3591A" w:rsidRDefault="00D3591A" w:rsidP="000D49CB">
            <w:pPr>
              <w:rPr>
                <w:sz w:val="24"/>
                <w:szCs w:val="24"/>
              </w:rPr>
            </w:pPr>
            <w:r>
              <w:rPr>
                <w:sz w:val="24"/>
                <w:szCs w:val="24"/>
              </w:rPr>
              <w:t>Désirée</w:t>
            </w:r>
          </w:p>
        </w:tc>
        <w:tc>
          <w:tcPr>
            <w:tcW w:w="4606" w:type="dxa"/>
          </w:tcPr>
          <w:p w:rsidR="00D3591A" w:rsidRPr="00E9002B" w:rsidRDefault="00E9002B" w:rsidP="000D49CB">
            <w:pPr>
              <w:rPr>
                <w:sz w:val="24"/>
                <w:szCs w:val="24"/>
              </w:rPr>
            </w:pPr>
            <w:r>
              <w:rPr>
                <w:sz w:val="24"/>
                <w:szCs w:val="24"/>
              </w:rPr>
              <w:t>-Datum prikken kraa</w:t>
            </w:r>
            <w:r w:rsidR="007368E3">
              <w:rPr>
                <w:sz w:val="24"/>
                <w:szCs w:val="24"/>
              </w:rPr>
              <w:t xml:space="preserve">mvisite Chantal en regelen </w:t>
            </w:r>
            <w:bookmarkStart w:id="0" w:name="_GoBack"/>
            <w:bookmarkEnd w:id="0"/>
            <w:r>
              <w:rPr>
                <w:sz w:val="24"/>
                <w:szCs w:val="24"/>
              </w:rPr>
              <w:t xml:space="preserve">cadeau. </w:t>
            </w:r>
            <w:r w:rsidRPr="00E9002B">
              <w:rPr>
                <w:i/>
                <w:sz w:val="24"/>
                <w:szCs w:val="24"/>
              </w:rPr>
              <w:t>(al gedaan)</w:t>
            </w:r>
            <w:r>
              <w:rPr>
                <w:sz w:val="24"/>
                <w:szCs w:val="24"/>
              </w:rPr>
              <w:br/>
              <w:t xml:space="preserve">-Uitje SOB plannen. </w:t>
            </w:r>
          </w:p>
        </w:tc>
      </w:tr>
      <w:tr w:rsidR="00D3591A" w:rsidTr="00D3591A">
        <w:tc>
          <w:tcPr>
            <w:tcW w:w="4606" w:type="dxa"/>
          </w:tcPr>
          <w:p w:rsidR="00D3591A" w:rsidRDefault="00D3591A" w:rsidP="000D49CB">
            <w:pPr>
              <w:rPr>
                <w:sz w:val="24"/>
                <w:szCs w:val="24"/>
              </w:rPr>
            </w:pPr>
            <w:r>
              <w:rPr>
                <w:sz w:val="24"/>
                <w:szCs w:val="24"/>
              </w:rPr>
              <w:t>Chantal</w:t>
            </w:r>
          </w:p>
        </w:tc>
        <w:tc>
          <w:tcPr>
            <w:tcW w:w="4606" w:type="dxa"/>
          </w:tcPr>
          <w:p w:rsidR="00D3591A" w:rsidRDefault="00E9002B" w:rsidP="000D49CB">
            <w:pPr>
              <w:rPr>
                <w:sz w:val="24"/>
                <w:szCs w:val="24"/>
              </w:rPr>
            </w:pPr>
            <w:r>
              <w:rPr>
                <w:sz w:val="24"/>
                <w:szCs w:val="24"/>
              </w:rPr>
              <w:t>-Genieten van de kraamperiode.</w:t>
            </w:r>
            <w:r>
              <w:rPr>
                <w:sz w:val="24"/>
                <w:szCs w:val="24"/>
              </w:rPr>
              <w:br/>
              <w:t>-Helpen waar mogelijk is.</w:t>
            </w:r>
          </w:p>
        </w:tc>
      </w:tr>
    </w:tbl>
    <w:p w:rsidR="000D49CB" w:rsidRPr="000D49CB" w:rsidRDefault="000D49CB" w:rsidP="000D49CB">
      <w:pPr>
        <w:rPr>
          <w:sz w:val="24"/>
          <w:szCs w:val="24"/>
        </w:rPr>
      </w:pPr>
    </w:p>
    <w:sectPr w:rsidR="000D49CB" w:rsidRPr="000D49CB" w:rsidSect="000117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B3D39"/>
    <w:multiLevelType w:val="hybridMultilevel"/>
    <w:tmpl w:val="159ED796"/>
    <w:lvl w:ilvl="0" w:tplc="04130011">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
    <w:nsid w:val="147A4FF6"/>
    <w:multiLevelType w:val="hybridMultilevel"/>
    <w:tmpl w:val="159ED796"/>
    <w:lvl w:ilvl="0" w:tplc="04130011">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
    <w:nsid w:val="4BCC196F"/>
    <w:multiLevelType w:val="hybridMultilevel"/>
    <w:tmpl w:val="58C85E16"/>
    <w:lvl w:ilvl="0" w:tplc="15B8B1D8">
      <w:numFmt w:val="bullet"/>
      <w:lvlText w:val="-"/>
      <w:lvlJc w:val="left"/>
      <w:pPr>
        <w:ind w:left="720" w:hanging="360"/>
      </w:pPr>
      <w:rPr>
        <w:rFonts w:ascii="Calibri" w:eastAsia="MS Mincho"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useFELayout/>
  </w:compat>
  <w:rsids>
    <w:rsidRoot w:val="00D56BCC"/>
    <w:rsid w:val="00011740"/>
    <w:rsid w:val="000D49CB"/>
    <w:rsid w:val="00310FFD"/>
    <w:rsid w:val="00411AF3"/>
    <w:rsid w:val="005A0D65"/>
    <w:rsid w:val="00713A81"/>
    <w:rsid w:val="007368E3"/>
    <w:rsid w:val="00750440"/>
    <w:rsid w:val="007B0098"/>
    <w:rsid w:val="007E4C90"/>
    <w:rsid w:val="008840D0"/>
    <w:rsid w:val="00BF3A3C"/>
    <w:rsid w:val="00C82B93"/>
    <w:rsid w:val="00CA26A0"/>
    <w:rsid w:val="00D3591A"/>
    <w:rsid w:val="00D56BCC"/>
    <w:rsid w:val="00DF46D1"/>
    <w:rsid w:val="00E9002B"/>
    <w:rsid w:val="00FC5BC8"/>
    <w:rsid w:val="00FF3AD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56BC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56BCC"/>
    <w:pPr>
      <w:ind w:left="720"/>
      <w:contextualSpacing/>
    </w:pPr>
  </w:style>
  <w:style w:type="table" w:styleId="Tabelraster">
    <w:name w:val="Table Grid"/>
    <w:basedOn w:val="Standaardtabel"/>
    <w:uiPriority w:val="59"/>
    <w:rsid w:val="000D49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7524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1182</Words>
  <Characters>6506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Muisje</dc:creator>
  <cp:lastModifiedBy>Muisje</cp:lastModifiedBy>
  <cp:revision>9</cp:revision>
  <dcterms:created xsi:type="dcterms:W3CDTF">2015-09-21T09:17:00Z</dcterms:created>
  <dcterms:modified xsi:type="dcterms:W3CDTF">2015-09-22T20:08:00Z</dcterms:modified>
</cp:coreProperties>
</file>